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75" w:rsidRPr="00F25F4B" w:rsidRDefault="008D32D1">
      <w:pPr>
        <w:rPr>
          <w:rFonts w:ascii="Helvetica*" w:hAnsi="Helvetica*"/>
          <w:b/>
        </w:rPr>
      </w:pPr>
      <w:r w:rsidRPr="00F25F4B">
        <w:rPr>
          <w:rFonts w:ascii="Helvetica*" w:hAnsi="Helvetica*"/>
          <w:b/>
        </w:rPr>
        <w:t>Aval per a subvencions (genèric)</w:t>
      </w:r>
    </w:p>
    <w:tbl>
      <w:tblPr>
        <w:tblW w:w="0" w:type="auto"/>
        <w:tblInd w:w="108" w:type="dxa"/>
        <w:tblBorders>
          <w:top w:val="single" w:sz="18" w:space="0" w:color="auto"/>
        </w:tblBorders>
        <w:tblLook w:val="01E0" w:firstRow="1" w:lastRow="1" w:firstColumn="1" w:lastColumn="1" w:noHBand="0" w:noVBand="0"/>
      </w:tblPr>
      <w:tblGrid>
        <w:gridCol w:w="8679"/>
      </w:tblGrid>
      <w:tr w:rsidR="008D32D1" w:rsidRPr="00DC031B" w:rsidTr="00DC031B">
        <w:tc>
          <w:tcPr>
            <w:tcW w:w="8819" w:type="dxa"/>
          </w:tcPr>
          <w:p w:rsidR="008D32D1" w:rsidRPr="00DC031B" w:rsidRDefault="008D32D1">
            <w:pPr>
              <w:rPr>
                <w:rFonts w:ascii="Helvetica*" w:hAnsi="Helvetica*"/>
                <w:b/>
              </w:rPr>
            </w:pPr>
          </w:p>
        </w:tc>
      </w:tr>
    </w:tbl>
    <w:p w:rsidR="00512B09" w:rsidRPr="00936013" w:rsidRDefault="00512B09" w:rsidP="00512B09">
      <w:pPr>
        <w:pStyle w:val="Default"/>
        <w:jc w:val="both"/>
        <w:rPr>
          <w:b/>
          <w:color w:val="auto"/>
          <w:sz w:val="20"/>
          <w:szCs w:val="20"/>
        </w:rPr>
      </w:pPr>
      <w:r w:rsidRPr="00936013">
        <w:rPr>
          <w:b/>
          <w:color w:val="auto"/>
          <w:sz w:val="20"/>
          <w:szCs w:val="20"/>
        </w:rPr>
        <w:t>Dades de l’entitat Financera / Societat de Garantia Recíproca</w:t>
      </w:r>
    </w:p>
    <w:tbl>
      <w:tblPr>
        <w:tblW w:w="0" w:type="auto"/>
        <w:tblInd w:w="10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17"/>
        <w:gridCol w:w="4362"/>
      </w:tblGrid>
      <w:tr w:rsidR="00512B09" w:rsidRPr="00DC031B" w:rsidTr="00DC031B">
        <w:tc>
          <w:tcPr>
            <w:tcW w:w="882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512B09" w:rsidRPr="00DC031B" w:rsidRDefault="00512B09" w:rsidP="00DC031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t xml:space="preserve">CIF de l’entitat :                                      </w:t>
            </w:r>
            <w:r w:rsidR="00936013" w:rsidRPr="00DC031B">
              <w:rPr>
                <w:color w:val="auto"/>
                <w:sz w:val="16"/>
                <w:szCs w:val="16"/>
              </w:rPr>
              <w:t xml:space="preserve"> </w:t>
            </w:r>
            <w:r w:rsidRPr="00DC031B">
              <w:rPr>
                <w:color w:val="auto"/>
                <w:sz w:val="16"/>
                <w:szCs w:val="16"/>
              </w:rPr>
              <w:t>Nom de l’entitat:</w:t>
            </w:r>
          </w:p>
          <w:bookmarkStart w:id="0" w:name="Text5"/>
          <w:p w:rsidR="00512B09" w:rsidRPr="00DC031B" w:rsidRDefault="00512B09" w:rsidP="00DC031B">
            <w:pPr>
              <w:pStyle w:val="Default"/>
              <w:tabs>
                <w:tab w:val="left" w:pos="3288"/>
              </w:tabs>
              <w:spacing w:before="120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031B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DC031B">
              <w:rPr>
                <w:color w:val="auto"/>
                <w:sz w:val="16"/>
                <w:szCs w:val="16"/>
              </w:rPr>
            </w:r>
            <w:r w:rsidRPr="00DC031B">
              <w:rPr>
                <w:color w:val="auto"/>
                <w:sz w:val="16"/>
                <w:szCs w:val="16"/>
              </w:rPr>
              <w:fldChar w:fldCharType="separate"/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fldChar w:fldCharType="end"/>
            </w:r>
            <w:bookmarkEnd w:id="0"/>
            <w:r w:rsidRPr="00DC031B">
              <w:rPr>
                <w:color w:val="auto"/>
                <w:sz w:val="16"/>
                <w:szCs w:val="16"/>
              </w:rPr>
              <w:t xml:space="preserve">                            </w:t>
            </w:r>
            <w:bookmarkStart w:id="1" w:name="Text6"/>
            <w:r w:rsidRPr="00DC031B">
              <w:rPr>
                <w:color w:val="auto"/>
                <w:sz w:val="16"/>
                <w:szCs w:val="16"/>
              </w:rPr>
              <w:t xml:space="preserve">            </w:t>
            </w:r>
            <w:bookmarkEnd w:id="1"/>
            <w:r w:rsidR="00936013" w:rsidRPr="00DC031B">
              <w:rPr>
                <w:color w:val="auto"/>
                <w:sz w:val="16"/>
                <w:szCs w:val="16"/>
              </w:rPr>
              <w:t xml:space="preserve">              </w:t>
            </w:r>
            <w:r w:rsidRPr="00DC031B">
              <w:rPr>
                <w:color w:val="auto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DC031B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DC031B">
              <w:rPr>
                <w:color w:val="auto"/>
                <w:sz w:val="16"/>
                <w:szCs w:val="16"/>
              </w:rPr>
            </w:r>
            <w:r w:rsidRPr="00DC031B">
              <w:rPr>
                <w:color w:val="auto"/>
                <w:sz w:val="16"/>
                <w:szCs w:val="16"/>
              </w:rPr>
              <w:fldChar w:fldCharType="separate"/>
            </w:r>
            <w:r w:rsidRPr="00DC031B">
              <w:rPr>
                <w:noProof/>
                <w:color w:val="auto"/>
                <w:sz w:val="16"/>
                <w:szCs w:val="16"/>
              </w:rPr>
              <w:t> </w:t>
            </w:r>
            <w:r w:rsidRPr="00DC031B">
              <w:rPr>
                <w:noProof/>
                <w:color w:val="auto"/>
                <w:sz w:val="16"/>
                <w:szCs w:val="16"/>
              </w:rPr>
              <w:t> </w:t>
            </w:r>
            <w:r w:rsidRPr="00DC031B">
              <w:rPr>
                <w:noProof/>
                <w:color w:val="auto"/>
                <w:sz w:val="16"/>
                <w:szCs w:val="16"/>
              </w:rPr>
              <w:t> </w:t>
            </w:r>
            <w:r w:rsidRPr="00DC031B">
              <w:rPr>
                <w:noProof/>
                <w:color w:val="auto"/>
                <w:sz w:val="16"/>
                <w:szCs w:val="16"/>
              </w:rPr>
              <w:t> </w:t>
            </w:r>
            <w:r w:rsidRPr="00DC031B">
              <w:rPr>
                <w:noProof/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fldChar w:fldCharType="end"/>
            </w:r>
            <w:bookmarkEnd w:id="2"/>
            <w:r w:rsidRPr="00DC031B">
              <w:rPr>
                <w:color w:val="auto"/>
                <w:sz w:val="16"/>
                <w:szCs w:val="16"/>
              </w:rPr>
              <w:tab/>
            </w:r>
          </w:p>
        </w:tc>
      </w:tr>
      <w:tr w:rsidR="00512B09" w:rsidRPr="00DC031B" w:rsidTr="00DC031B">
        <w:tc>
          <w:tcPr>
            <w:tcW w:w="4388" w:type="dxa"/>
            <w:tcBorders>
              <w:top w:val="single" w:sz="6" w:space="0" w:color="auto"/>
              <w:bottom w:val="single" w:sz="18" w:space="0" w:color="auto"/>
            </w:tcBorders>
          </w:tcPr>
          <w:p w:rsidR="00512B09" w:rsidRPr="00DC031B" w:rsidRDefault="00512B09" w:rsidP="00DC031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t>Adreça:                                                    Codi Postal:</w:t>
            </w:r>
          </w:p>
          <w:bookmarkStart w:id="3" w:name="Text7"/>
          <w:p w:rsidR="00512B09" w:rsidRPr="00DC031B" w:rsidRDefault="00512B09" w:rsidP="00DC031B">
            <w:pPr>
              <w:pStyle w:val="Default"/>
              <w:spacing w:before="120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031B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DC031B">
              <w:rPr>
                <w:color w:val="auto"/>
                <w:sz w:val="16"/>
                <w:szCs w:val="16"/>
              </w:rPr>
            </w:r>
            <w:r w:rsidRPr="00DC031B">
              <w:rPr>
                <w:color w:val="auto"/>
                <w:sz w:val="16"/>
                <w:szCs w:val="16"/>
              </w:rPr>
              <w:fldChar w:fldCharType="separate"/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fldChar w:fldCharType="end"/>
            </w:r>
            <w:bookmarkEnd w:id="3"/>
            <w:r w:rsidRPr="00DC031B">
              <w:rPr>
                <w:color w:val="auto"/>
                <w:sz w:val="16"/>
                <w:szCs w:val="16"/>
              </w:rPr>
              <w:t xml:space="preserve">                                             </w:t>
            </w:r>
            <w:bookmarkStart w:id="4" w:name="Text8"/>
            <w:r w:rsidRPr="00DC031B">
              <w:rPr>
                <w:color w:val="auto"/>
                <w:sz w:val="16"/>
                <w:szCs w:val="16"/>
              </w:rPr>
              <w:t xml:space="preserve">          </w:t>
            </w:r>
            <w:r w:rsidRPr="00DC031B">
              <w:rPr>
                <w:color w:val="auto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031B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DC031B">
              <w:rPr>
                <w:color w:val="auto"/>
                <w:sz w:val="16"/>
                <w:szCs w:val="16"/>
              </w:rPr>
            </w:r>
            <w:r w:rsidRPr="00DC031B">
              <w:rPr>
                <w:color w:val="auto"/>
                <w:sz w:val="16"/>
                <w:szCs w:val="16"/>
              </w:rPr>
              <w:fldChar w:fldCharType="separate"/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fldChar w:fldCharType="end"/>
            </w:r>
            <w:bookmarkEnd w:id="4"/>
            <w:r w:rsidRPr="00DC031B">
              <w:rPr>
                <w:color w:val="auto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432" w:type="dxa"/>
            <w:tcBorders>
              <w:top w:val="single" w:sz="6" w:space="0" w:color="auto"/>
              <w:bottom w:val="single" w:sz="18" w:space="0" w:color="auto"/>
            </w:tcBorders>
          </w:tcPr>
          <w:p w:rsidR="00512B09" w:rsidRPr="00DC031B" w:rsidRDefault="00512B09" w:rsidP="00DC031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t>Població:</w:t>
            </w:r>
          </w:p>
          <w:bookmarkStart w:id="5" w:name="Text9"/>
          <w:p w:rsidR="00512B09" w:rsidRPr="00DC031B" w:rsidRDefault="00512B09" w:rsidP="00DC031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031B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DC031B">
              <w:rPr>
                <w:color w:val="auto"/>
                <w:sz w:val="16"/>
                <w:szCs w:val="16"/>
              </w:rPr>
            </w:r>
            <w:r w:rsidRPr="00DC031B">
              <w:rPr>
                <w:color w:val="auto"/>
                <w:sz w:val="16"/>
                <w:szCs w:val="16"/>
              </w:rPr>
              <w:fldChar w:fldCharType="separate"/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t> </w:t>
            </w:r>
            <w:r w:rsidRPr="00DC031B">
              <w:rPr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512B09" w:rsidRPr="00936013" w:rsidRDefault="00512B09" w:rsidP="00946643">
      <w:pPr>
        <w:pStyle w:val="Default"/>
        <w:spacing w:before="120"/>
        <w:jc w:val="both"/>
        <w:rPr>
          <w:b/>
          <w:color w:val="auto"/>
          <w:sz w:val="20"/>
          <w:szCs w:val="20"/>
          <w:vertAlign w:val="subscript"/>
        </w:rPr>
      </w:pPr>
      <w:r w:rsidRPr="00936013">
        <w:rPr>
          <w:b/>
          <w:color w:val="auto"/>
          <w:sz w:val="20"/>
          <w:szCs w:val="20"/>
        </w:rPr>
        <w:t>Dades del representant (apoderat</w:t>
      </w:r>
      <w:r w:rsidR="00121081" w:rsidRPr="00936013">
        <w:rPr>
          <w:b/>
          <w:color w:val="auto"/>
          <w:sz w:val="20"/>
          <w:szCs w:val="20"/>
        </w:rPr>
        <w:t>/ada sota signat/ada)</w:t>
      </w:r>
    </w:p>
    <w:tbl>
      <w:tblPr>
        <w:tblW w:w="0" w:type="auto"/>
        <w:tblInd w:w="108" w:type="dxa"/>
        <w:tblBorders>
          <w:top w:val="single" w:sz="18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79"/>
      </w:tblGrid>
      <w:tr w:rsidR="00512B09" w:rsidRPr="00DC031B" w:rsidTr="00DC031B">
        <w:trPr>
          <w:trHeight w:val="379"/>
        </w:trPr>
        <w:tc>
          <w:tcPr>
            <w:tcW w:w="8819" w:type="dxa"/>
          </w:tcPr>
          <w:p w:rsidR="00512B09" w:rsidRPr="00DC031B" w:rsidRDefault="00512B09" w:rsidP="00512B09">
            <w:pPr>
              <w:pStyle w:val="Default"/>
              <w:rPr>
                <w:color w:val="auto"/>
                <w:sz w:val="16"/>
                <w:szCs w:val="16"/>
              </w:rPr>
            </w:pPr>
            <w:r w:rsidRPr="00DC031B">
              <w:rPr>
                <w:color w:val="auto"/>
                <w:sz w:val="16"/>
                <w:szCs w:val="16"/>
              </w:rPr>
              <w:t>NIF:                                                          Nom i cognoms:</w:t>
            </w:r>
          </w:p>
          <w:bookmarkStart w:id="6" w:name="Text10"/>
          <w:p w:rsidR="00512B09" w:rsidRPr="00DC031B" w:rsidRDefault="00512B09" w:rsidP="00DC031B">
            <w:pPr>
              <w:spacing w:before="120"/>
              <w:rPr>
                <w:sz w:val="16"/>
                <w:szCs w:val="16"/>
              </w:rPr>
            </w:pPr>
            <w:r w:rsidRPr="00DC031B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031B">
              <w:rPr>
                <w:sz w:val="16"/>
                <w:szCs w:val="16"/>
              </w:rPr>
              <w:instrText xml:space="preserve"> FORMTEXT </w:instrText>
            </w:r>
            <w:r w:rsidRPr="00DC031B">
              <w:rPr>
                <w:sz w:val="16"/>
                <w:szCs w:val="16"/>
              </w:rPr>
            </w:r>
            <w:r w:rsidRPr="00DC031B">
              <w:rPr>
                <w:sz w:val="16"/>
                <w:szCs w:val="16"/>
              </w:rPr>
              <w:fldChar w:fldCharType="separate"/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fldChar w:fldCharType="end"/>
            </w:r>
            <w:bookmarkEnd w:id="6"/>
            <w:r w:rsidRPr="00DC031B">
              <w:rPr>
                <w:sz w:val="16"/>
                <w:szCs w:val="16"/>
              </w:rPr>
              <w:t xml:space="preserve">                               </w:t>
            </w:r>
            <w:bookmarkStart w:id="7" w:name="Text11"/>
            <w:r w:rsidRPr="00DC031B">
              <w:rPr>
                <w:sz w:val="16"/>
                <w:szCs w:val="16"/>
              </w:rPr>
              <w:t xml:space="preserve">                                </w:t>
            </w:r>
            <w:r w:rsidRPr="00DC031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031B">
              <w:rPr>
                <w:sz w:val="16"/>
                <w:szCs w:val="16"/>
              </w:rPr>
              <w:instrText xml:space="preserve"> FORMTEXT </w:instrText>
            </w:r>
            <w:r w:rsidRPr="00DC031B">
              <w:rPr>
                <w:sz w:val="16"/>
                <w:szCs w:val="16"/>
              </w:rPr>
            </w:r>
            <w:r w:rsidRPr="00DC031B">
              <w:rPr>
                <w:sz w:val="16"/>
                <w:szCs w:val="16"/>
              </w:rPr>
              <w:fldChar w:fldCharType="separate"/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t> </w:t>
            </w:r>
            <w:r w:rsidRPr="00DC031B">
              <w:rPr>
                <w:sz w:val="16"/>
                <w:szCs w:val="16"/>
              </w:rPr>
              <w:fldChar w:fldCharType="end"/>
            </w:r>
            <w:bookmarkEnd w:id="7"/>
            <w:r w:rsidRPr="00DC031B">
              <w:rPr>
                <w:sz w:val="16"/>
                <w:szCs w:val="16"/>
              </w:rPr>
              <w:t xml:space="preserve">      </w:t>
            </w:r>
          </w:p>
        </w:tc>
      </w:tr>
    </w:tbl>
    <w:p w:rsidR="00AE37C8" w:rsidRPr="00F25F4B" w:rsidRDefault="00AE37C8" w:rsidP="00AE37C8">
      <w:pPr>
        <w:pStyle w:val="Default"/>
        <w:rPr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>Amb poders suficients per obligar-lo/la en aquest acte, segons en resulta de la validació efectuada per</w:t>
      </w:r>
      <w:r w:rsidRPr="00F25F4B">
        <w:rPr>
          <w:color w:val="auto"/>
          <w:position w:val="4"/>
          <w:sz w:val="18"/>
          <w:szCs w:val="18"/>
          <w:vertAlign w:val="superscript"/>
        </w:rPr>
        <w:t xml:space="preserve">1 </w:t>
      </w:r>
      <w:bookmarkStart w:id="8" w:name="Text1"/>
      <w:r w:rsidRPr="00F25F4B">
        <w:rPr>
          <w:color w:val="auto"/>
          <w:position w:val="4"/>
          <w:sz w:val="18"/>
          <w:szCs w:val="18"/>
          <w:vertAlign w:val="superscri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5F4B">
        <w:rPr>
          <w:color w:val="auto"/>
          <w:position w:val="4"/>
          <w:sz w:val="18"/>
          <w:szCs w:val="18"/>
          <w:vertAlign w:val="superscript"/>
        </w:rPr>
        <w:instrText xml:space="preserve"> FORMTEXT </w:instrText>
      </w:r>
      <w:r w:rsidRPr="00F25F4B">
        <w:rPr>
          <w:color w:val="auto"/>
          <w:position w:val="4"/>
          <w:sz w:val="18"/>
          <w:szCs w:val="18"/>
          <w:vertAlign w:val="superscript"/>
        </w:rPr>
      </w:r>
      <w:r w:rsidRPr="00F25F4B">
        <w:rPr>
          <w:color w:val="auto"/>
          <w:position w:val="4"/>
          <w:sz w:val="18"/>
          <w:szCs w:val="18"/>
          <w:vertAlign w:val="superscript"/>
        </w:rPr>
        <w:fldChar w:fldCharType="separate"/>
      </w:r>
      <w:r w:rsidR="00D11585">
        <w:rPr>
          <w:color w:val="auto"/>
          <w:position w:val="4"/>
          <w:sz w:val="18"/>
          <w:szCs w:val="18"/>
          <w:vertAlign w:val="superscript"/>
        </w:rPr>
        <w:t>...............</w:t>
      </w:r>
      <w:r w:rsidRPr="00F25F4B">
        <w:rPr>
          <w:color w:val="auto"/>
          <w:position w:val="4"/>
          <w:sz w:val="18"/>
          <w:szCs w:val="18"/>
          <w:vertAlign w:val="superscript"/>
        </w:rPr>
        <w:fldChar w:fldCharType="end"/>
      </w:r>
      <w:bookmarkEnd w:id="8"/>
      <w:r w:rsidRPr="00F25F4B">
        <w:rPr>
          <w:color w:val="auto"/>
          <w:position w:val="4"/>
          <w:sz w:val="18"/>
          <w:szCs w:val="18"/>
          <w:vertAlign w:val="superscript"/>
        </w:rPr>
        <w:t xml:space="preserve">                       </w:t>
      </w:r>
      <w:r w:rsidRPr="00F25F4B">
        <w:rPr>
          <w:color w:val="auto"/>
          <w:sz w:val="18"/>
          <w:szCs w:val="18"/>
        </w:rPr>
        <w:t xml:space="preserve">en data  </w:t>
      </w:r>
      <w:bookmarkStart w:id="9" w:name="Text2"/>
      <w:r w:rsidRPr="00F25F4B">
        <w:rPr>
          <w:color w:val="auto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25F4B">
        <w:rPr>
          <w:color w:val="auto"/>
          <w:sz w:val="18"/>
          <w:szCs w:val="18"/>
        </w:rPr>
        <w:instrText xml:space="preserve"> FORMTEXT </w:instrText>
      </w:r>
      <w:r w:rsidRPr="00F25F4B">
        <w:rPr>
          <w:color w:val="auto"/>
          <w:sz w:val="18"/>
          <w:szCs w:val="18"/>
        </w:rPr>
      </w:r>
      <w:r w:rsidRPr="00F25F4B">
        <w:rPr>
          <w:color w:val="auto"/>
          <w:sz w:val="18"/>
          <w:szCs w:val="18"/>
        </w:rPr>
        <w:fldChar w:fldCharType="separate"/>
      </w:r>
      <w:r w:rsidR="00D11585">
        <w:rPr>
          <w:noProof/>
          <w:color w:val="auto"/>
          <w:sz w:val="18"/>
          <w:szCs w:val="18"/>
        </w:rPr>
        <w:t>.................</w:t>
      </w:r>
      <w:r w:rsidRPr="00F25F4B">
        <w:rPr>
          <w:color w:val="auto"/>
          <w:sz w:val="18"/>
          <w:szCs w:val="18"/>
        </w:rPr>
        <w:fldChar w:fldCharType="end"/>
      </w:r>
      <w:bookmarkEnd w:id="9"/>
      <w:r w:rsidRPr="00F25F4B">
        <w:rPr>
          <w:color w:val="auto"/>
          <w:sz w:val="18"/>
          <w:szCs w:val="18"/>
        </w:rPr>
        <w:t xml:space="preserve"> , província </w:t>
      </w:r>
      <w:bookmarkStart w:id="10" w:name="Text3"/>
      <w:r w:rsidRPr="00F25F4B">
        <w:rPr>
          <w:color w:val="auto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25F4B">
        <w:rPr>
          <w:color w:val="auto"/>
          <w:sz w:val="18"/>
          <w:szCs w:val="18"/>
        </w:rPr>
        <w:instrText xml:space="preserve"> FORMTEXT </w:instrText>
      </w:r>
      <w:r w:rsidRPr="00F25F4B">
        <w:rPr>
          <w:color w:val="auto"/>
          <w:sz w:val="18"/>
          <w:szCs w:val="18"/>
        </w:rPr>
      </w:r>
      <w:r w:rsidRPr="00F25F4B">
        <w:rPr>
          <w:color w:val="auto"/>
          <w:sz w:val="18"/>
          <w:szCs w:val="18"/>
        </w:rPr>
        <w:fldChar w:fldCharType="separate"/>
      </w:r>
      <w:r w:rsidR="00D11585">
        <w:rPr>
          <w:noProof/>
          <w:color w:val="auto"/>
          <w:sz w:val="18"/>
          <w:szCs w:val="18"/>
        </w:rPr>
        <w:t>....................</w:t>
      </w:r>
      <w:r w:rsidRPr="00F25F4B">
        <w:rPr>
          <w:color w:val="auto"/>
          <w:sz w:val="18"/>
          <w:szCs w:val="18"/>
        </w:rPr>
        <w:fldChar w:fldCharType="end"/>
      </w:r>
      <w:bookmarkEnd w:id="10"/>
      <w:r w:rsidRPr="00F25F4B">
        <w:rPr>
          <w:color w:val="auto"/>
          <w:sz w:val="18"/>
          <w:szCs w:val="18"/>
        </w:rPr>
        <w:t xml:space="preserve"> i núm. de codi</w:t>
      </w:r>
      <w:r w:rsidRPr="00F25F4B">
        <w:rPr>
          <w:color w:val="auto"/>
          <w:position w:val="4"/>
          <w:sz w:val="18"/>
          <w:szCs w:val="18"/>
          <w:vertAlign w:val="superscript"/>
        </w:rPr>
        <w:t>2</w:t>
      </w:r>
      <w:r w:rsidRPr="00F25F4B">
        <w:rPr>
          <w:color w:val="auto"/>
          <w:sz w:val="18"/>
          <w:szCs w:val="18"/>
        </w:rPr>
        <w:t xml:space="preserve">  </w:t>
      </w:r>
      <w:bookmarkStart w:id="11" w:name="Text4"/>
      <w:r w:rsidRPr="00F25F4B">
        <w:rPr>
          <w:color w:val="auto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F4B">
        <w:rPr>
          <w:color w:val="auto"/>
          <w:sz w:val="18"/>
          <w:szCs w:val="18"/>
        </w:rPr>
        <w:instrText xml:space="preserve"> FORMTEXT </w:instrText>
      </w:r>
      <w:r w:rsidRPr="00F25F4B">
        <w:rPr>
          <w:color w:val="auto"/>
          <w:sz w:val="18"/>
          <w:szCs w:val="18"/>
        </w:rPr>
      </w:r>
      <w:r w:rsidRPr="00F25F4B">
        <w:rPr>
          <w:color w:val="auto"/>
          <w:sz w:val="18"/>
          <w:szCs w:val="18"/>
        </w:rPr>
        <w:fldChar w:fldCharType="separate"/>
      </w:r>
      <w:r w:rsidR="00D11585">
        <w:rPr>
          <w:noProof/>
          <w:color w:val="auto"/>
          <w:sz w:val="18"/>
          <w:szCs w:val="18"/>
        </w:rPr>
        <w:t>..............................</w:t>
      </w:r>
      <w:r w:rsidRPr="00F25F4B">
        <w:rPr>
          <w:color w:val="auto"/>
          <w:sz w:val="18"/>
          <w:szCs w:val="18"/>
        </w:rPr>
        <w:fldChar w:fldCharType="end"/>
      </w:r>
      <w:bookmarkEnd w:id="11"/>
      <w:r w:rsidRPr="00F25F4B">
        <w:rPr>
          <w:color w:val="auto"/>
          <w:sz w:val="18"/>
          <w:szCs w:val="18"/>
        </w:rPr>
        <w:t xml:space="preserve">                    . </w:t>
      </w:r>
    </w:p>
    <w:p w:rsidR="00AE37C8" w:rsidRPr="00F25F4B" w:rsidRDefault="00AE37C8" w:rsidP="00512B09">
      <w:pPr>
        <w:rPr>
          <w:rFonts w:ascii="Helvetica*" w:hAnsi="Helvetica*"/>
          <w:b/>
        </w:rPr>
      </w:pPr>
    </w:p>
    <w:p w:rsidR="00DD3613" w:rsidRPr="00F25F4B" w:rsidRDefault="00DD3613" w:rsidP="00DD3613">
      <w:pPr>
        <w:pStyle w:val="Default"/>
        <w:spacing w:before="120"/>
        <w:rPr>
          <w:color w:val="auto"/>
          <w:sz w:val="22"/>
          <w:szCs w:val="22"/>
        </w:rPr>
      </w:pPr>
      <w:r w:rsidRPr="00F25F4B">
        <w:rPr>
          <w:b/>
          <w:bCs/>
          <w:color w:val="auto"/>
          <w:sz w:val="22"/>
          <w:szCs w:val="22"/>
        </w:rPr>
        <w:t>AVALA</w:t>
      </w:r>
      <w:r w:rsidRPr="00F25F4B">
        <w:rPr>
          <w:b/>
          <w:bCs/>
          <w:color w:val="auto"/>
          <w:sz w:val="18"/>
          <w:szCs w:val="18"/>
        </w:rPr>
        <w:t xml:space="preserve"> </w:t>
      </w:r>
      <w:r w:rsidR="0074777B">
        <w:rPr>
          <w:b/>
          <w:bCs/>
          <w:color w:val="auto"/>
          <w:sz w:val="18"/>
          <w:szCs w:val="18"/>
        </w:rPr>
        <w:t>a:</w:t>
      </w:r>
    </w:p>
    <w:p w:rsidR="00DD3613" w:rsidRPr="00F25F4B" w:rsidRDefault="00DD3613" w:rsidP="00DD3613">
      <w:pPr>
        <w:pStyle w:val="Default"/>
        <w:spacing w:before="120"/>
        <w:rPr>
          <w:color w:val="auto"/>
          <w:sz w:val="22"/>
          <w:szCs w:val="22"/>
        </w:rPr>
      </w:pPr>
    </w:p>
    <w:p w:rsidR="00DD3613" w:rsidRPr="00936013" w:rsidRDefault="00264D2E" w:rsidP="00DD3613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Dades de </w:t>
      </w:r>
      <w:r w:rsidR="00E10221">
        <w:rPr>
          <w:b/>
          <w:bCs/>
          <w:color w:val="auto"/>
          <w:sz w:val="20"/>
          <w:szCs w:val="20"/>
        </w:rPr>
        <w:t>l’a</w:t>
      </w:r>
      <w:r w:rsidR="00E10221" w:rsidRPr="00936013">
        <w:rPr>
          <w:b/>
          <w:bCs/>
          <w:color w:val="auto"/>
          <w:sz w:val="20"/>
          <w:szCs w:val="20"/>
        </w:rPr>
        <w:t>val</w:t>
      </w:r>
      <w:r w:rsidR="00DD3613" w:rsidRPr="00936013">
        <w:rPr>
          <w:b/>
          <w:bCs/>
          <w:color w:val="auto"/>
          <w:sz w:val="20"/>
          <w:szCs w:val="20"/>
        </w:rPr>
        <w:t xml:space="preserve"> i de l</w:t>
      </w:r>
      <w:r w:rsidR="00010FA5">
        <w:rPr>
          <w:b/>
          <w:bCs/>
          <w:color w:val="auto"/>
          <w:sz w:val="20"/>
          <w:szCs w:val="20"/>
        </w:rPr>
        <w:t>a persona avalada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679"/>
      </w:tblGrid>
      <w:tr w:rsidR="00DD3613" w:rsidRPr="00F25F4B" w:rsidTr="00946643">
        <w:trPr>
          <w:trHeight w:val="375"/>
        </w:trPr>
        <w:tc>
          <w:tcPr>
            <w:tcW w:w="8789" w:type="dxa"/>
            <w:tcBorders>
              <w:top w:val="single" w:sz="18" w:space="0" w:color="000000"/>
              <w:bottom w:val="single" w:sz="8" w:space="0" w:color="000000"/>
            </w:tcBorders>
          </w:tcPr>
          <w:p w:rsidR="00DD3613" w:rsidRPr="00F25F4B" w:rsidRDefault="00946643" w:rsidP="00DD361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Persona avalada</w:t>
            </w:r>
            <w:r w:rsidR="00DD3613" w:rsidRPr="00F25F4B">
              <w:rPr>
                <w:bCs/>
                <w:sz w:val="16"/>
                <w:szCs w:val="16"/>
              </w:rPr>
              <w:t xml:space="preserve">:                                        </w:t>
            </w:r>
            <w:r>
              <w:rPr>
                <w:bCs/>
                <w:sz w:val="16"/>
                <w:szCs w:val="16"/>
              </w:rPr>
              <w:t xml:space="preserve">                       </w:t>
            </w:r>
            <w:r w:rsidR="00DD3613" w:rsidRPr="00F25F4B">
              <w:rPr>
                <w:bCs/>
                <w:sz w:val="16"/>
                <w:szCs w:val="16"/>
              </w:rPr>
              <w:t>CIF de l´avalat/ada:</w:t>
            </w:r>
            <w:r w:rsidR="00DD3613" w:rsidRPr="00F25F4B">
              <w:rPr>
                <w:sz w:val="16"/>
                <w:szCs w:val="16"/>
              </w:rPr>
              <w:t xml:space="preserve">  </w:t>
            </w:r>
          </w:p>
          <w:p w:rsidR="00DD3613" w:rsidRPr="00F25F4B" w:rsidRDefault="00DD3613" w:rsidP="00DC2B39">
            <w:pPr>
              <w:pStyle w:val="Default"/>
              <w:spacing w:before="120"/>
              <w:jc w:val="both"/>
              <w:rPr>
                <w:sz w:val="16"/>
                <w:szCs w:val="16"/>
              </w:rPr>
            </w:pPr>
            <w:r w:rsidRPr="00F25F4B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5F4B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25F4B">
              <w:rPr>
                <w:b/>
                <w:bCs/>
                <w:sz w:val="16"/>
                <w:szCs w:val="16"/>
              </w:rPr>
            </w:r>
            <w:r w:rsidRPr="00F25F4B">
              <w:rPr>
                <w:b/>
                <w:bCs/>
                <w:sz w:val="16"/>
                <w:szCs w:val="16"/>
              </w:rPr>
              <w:fldChar w:fldCharType="separate"/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sz w:val="16"/>
                <w:szCs w:val="16"/>
              </w:rPr>
              <w:fldChar w:fldCharType="end"/>
            </w:r>
            <w:r w:rsidRPr="00F25F4B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  <w:r w:rsidRPr="00F25F4B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5F4B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25F4B">
              <w:rPr>
                <w:b/>
                <w:bCs/>
                <w:sz w:val="16"/>
                <w:szCs w:val="16"/>
              </w:rPr>
            </w:r>
            <w:r w:rsidRPr="00F25F4B">
              <w:rPr>
                <w:b/>
                <w:bCs/>
                <w:sz w:val="16"/>
                <w:szCs w:val="16"/>
              </w:rPr>
              <w:fldChar w:fldCharType="separate"/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noProof/>
                <w:sz w:val="16"/>
                <w:szCs w:val="16"/>
              </w:rPr>
              <w:t> </w:t>
            </w:r>
            <w:r w:rsidRPr="00F25F4B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D3613" w:rsidRPr="00F25F4B" w:rsidTr="00DD3613">
        <w:trPr>
          <w:trHeight w:val="483"/>
        </w:trPr>
        <w:tc>
          <w:tcPr>
            <w:tcW w:w="8789" w:type="dxa"/>
            <w:tcBorders>
              <w:top w:val="single" w:sz="8" w:space="0" w:color="000000"/>
              <w:bottom w:val="single" w:sz="8" w:space="0" w:color="000000"/>
            </w:tcBorders>
          </w:tcPr>
          <w:p w:rsidR="00DD3613" w:rsidRDefault="00DD3613" w:rsidP="00DD3613">
            <w:pPr>
              <w:pStyle w:val="Default"/>
              <w:jc w:val="both"/>
              <w:rPr>
                <w:sz w:val="16"/>
                <w:szCs w:val="16"/>
              </w:rPr>
            </w:pPr>
            <w:r w:rsidRPr="00F25F4B">
              <w:rPr>
                <w:b/>
                <w:bCs/>
                <w:sz w:val="16"/>
                <w:szCs w:val="16"/>
              </w:rPr>
              <w:t>Concepte:</w:t>
            </w:r>
            <w:r w:rsidRPr="00F25F4B">
              <w:rPr>
                <w:sz w:val="16"/>
                <w:szCs w:val="16"/>
              </w:rPr>
              <w:t xml:space="preserve">  </w:t>
            </w:r>
            <w:r w:rsidR="004A6FBE" w:rsidRPr="004A6FBE">
              <w:rPr>
                <w:color w:val="4472C4"/>
                <w:sz w:val="16"/>
                <w:szCs w:val="16"/>
              </w:rPr>
              <w:t>Projectes d’inversió productives a Catalunya per a les empreses industrials</w:t>
            </w:r>
          </w:p>
          <w:p w:rsidR="00C676A7" w:rsidRPr="00F25F4B" w:rsidRDefault="00C676A7" w:rsidP="00DD3613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011B5C" w:rsidRDefault="00011B5C" w:rsidP="00DD3613">
            <w:pPr>
              <w:pStyle w:val="Default"/>
              <w:jc w:val="both"/>
              <w:rPr>
                <w:sz w:val="16"/>
                <w:szCs w:val="16"/>
              </w:rPr>
            </w:pPr>
            <w:r w:rsidRPr="00F25F4B">
              <w:rPr>
                <w:sz w:val="16"/>
                <w:szCs w:val="16"/>
              </w:rPr>
              <w:t xml:space="preserve">Fiança per garantir l´import de </w:t>
            </w:r>
            <w:r w:rsidR="00F25F4B" w:rsidRPr="00F25F4B">
              <w:rPr>
                <w:sz w:val="16"/>
                <w:szCs w:val="16"/>
              </w:rPr>
              <w:t>l’ajut</w:t>
            </w:r>
            <w:r w:rsidRPr="00F25F4B">
              <w:rPr>
                <w:sz w:val="16"/>
                <w:szCs w:val="16"/>
              </w:rPr>
              <w:t xml:space="preserve"> i el compliment de les obligacions establertes </w:t>
            </w:r>
            <w:r w:rsidR="00622BD4">
              <w:rPr>
                <w:sz w:val="16"/>
                <w:szCs w:val="16"/>
              </w:rPr>
              <w:t xml:space="preserve">tant en la </w:t>
            </w:r>
            <w:r w:rsidR="004A6FBE" w:rsidRPr="004A6FBE">
              <w:rPr>
                <w:color w:val="4472C4"/>
                <w:sz w:val="16"/>
                <w:szCs w:val="16"/>
              </w:rPr>
              <w:t>ORDRE EMT/42/2024, de 7 de març, per la qual s'aproven les bases reguladores de la línia de subvencions per a projectes d'inversions productives a Catalunya. DOGC Núm. 9121 - 13.3.2024</w:t>
            </w:r>
            <w:r w:rsidR="00C26609">
              <w:rPr>
                <w:color w:val="FF0000"/>
                <w:sz w:val="16"/>
                <w:szCs w:val="16"/>
              </w:rPr>
              <w:t xml:space="preserve"> </w:t>
            </w:r>
            <w:r w:rsidR="00C26609" w:rsidRPr="00C26609">
              <w:rPr>
                <w:color w:val="auto"/>
                <w:sz w:val="16"/>
                <w:szCs w:val="16"/>
              </w:rPr>
              <w:t>com</w:t>
            </w:r>
            <w:r w:rsidR="00622BD4" w:rsidRPr="00C26609">
              <w:rPr>
                <w:color w:val="auto"/>
                <w:sz w:val="16"/>
                <w:szCs w:val="16"/>
              </w:rPr>
              <w:t xml:space="preserve"> </w:t>
            </w:r>
            <w:r w:rsidRPr="00C26609">
              <w:rPr>
                <w:color w:val="auto"/>
                <w:sz w:val="16"/>
                <w:szCs w:val="16"/>
              </w:rPr>
              <w:t>en la</w:t>
            </w:r>
            <w:r w:rsidRPr="00F25F4B">
              <w:rPr>
                <w:sz w:val="16"/>
                <w:szCs w:val="16"/>
              </w:rPr>
              <w:t xml:space="preserve"> </w:t>
            </w:r>
            <w:r w:rsidR="003941B2" w:rsidRPr="006C67BA">
              <w:rPr>
                <w:color w:val="4472C4"/>
                <w:sz w:val="16"/>
                <w:szCs w:val="16"/>
              </w:rPr>
              <w:t>Resolució EMT/810/2025, de 5 de març</w:t>
            </w:r>
            <w:r w:rsidR="004A6FBE" w:rsidRPr="006C67BA">
              <w:rPr>
                <w:color w:val="4472C4"/>
                <w:sz w:val="16"/>
                <w:szCs w:val="16"/>
              </w:rPr>
              <w:t>, per la qual es fa pública la convocatòria de la línia de subvencions per a projectes d'inversions productives a Catalunya (</w:t>
            </w:r>
            <w:r w:rsidR="003941B2" w:rsidRPr="006C67BA">
              <w:rPr>
                <w:color w:val="4472C4"/>
                <w:sz w:val="16"/>
                <w:szCs w:val="16"/>
              </w:rPr>
              <w:t>ref. BDNS 818991</w:t>
            </w:r>
            <w:r w:rsidR="004A6FBE" w:rsidRPr="006C67BA">
              <w:rPr>
                <w:color w:val="4472C4"/>
                <w:sz w:val="16"/>
                <w:szCs w:val="16"/>
              </w:rPr>
              <w:t>).</w:t>
            </w:r>
            <w:r w:rsidR="00C676A7" w:rsidRPr="00C676A7">
              <w:rPr>
                <w:color w:val="FF0000"/>
                <w:sz w:val="16"/>
                <w:szCs w:val="16"/>
              </w:rPr>
              <w:t xml:space="preserve"> </w:t>
            </w:r>
            <w:r w:rsidRPr="00F25F4B">
              <w:rPr>
                <w:sz w:val="16"/>
                <w:szCs w:val="16"/>
              </w:rPr>
              <w:t xml:space="preserve">en els termes previstos al capítol IX del Decret Legislatiu 3/2002, de 24 de desembre, pel qual </w:t>
            </w:r>
            <w:r w:rsidR="00F25F4B" w:rsidRPr="00F25F4B">
              <w:rPr>
                <w:sz w:val="16"/>
                <w:szCs w:val="16"/>
              </w:rPr>
              <w:t>s’aprova</w:t>
            </w:r>
            <w:r w:rsidRPr="00F25F4B">
              <w:rPr>
                <w:sz w:val="16"/>
                <w:szCs w:val="16"/>
              </w:rPr>
              <w:t xml:space="preserve"> el Text refós de la llei de finances públiques de Catalunya, i la resta de la normativa</w:t>
            </w:r>
            <w:r w:rsidR="00147956">
              <w:rPr>
                <w:sz w:val="16"/>
                <w:szCs w:val="16"/>
              </w:rPr>
              <w:t xml:space="preserve"> vigent</w:t>
            </w:r>
            <w:r w:rsidRPr="00F25F4B">
              <w:rPr>
                <w:sz w:val="16"/>
                <w:szCs w:val="16"/>
              </w:rPr>
              <w:t xml:space="preserve"> aplicable.</w:t>
            </w:r>
          </w:p>
          <w:p w:rsidR="00027183" w:rsidRPr="00F25F4B" w:rsidRDefault="00027183" w:rsidP="00DD361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D3613" w:rsidRPr="00F25F4B" w:rsidTr="00DD3613">
        <w:trPr>
          <w:trHeight w:val="391"/>
        </w:trPr>
        <w:tc>
          <w:tcPr>
            <w:tcW w:w="8789" w:type="dxa"/>
            <w:tcBorders>
              <w:top w:val="single" w:sz="8" w:space="0" w:color="000000"/>
              <w:bottom w:val="single" w:sz="8" w:space="0" w:color="000000"/>
            </w:tcBorders>
          </w:tcPr>
          <w:p w:rsidR="00DD3613" w:rsidRPr="00F25F4B" w:rsidRDefault="00373285" w:rsidP="00DD3613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Import </w:t>
            </w:r>
            <w:r w:rsidR="00DD3613" w:rsidRPr="00F25F4B">
              <w:rPr>
                <w:bCs/>
                <w:sz w:val="16"/>
                <w:szCs w:val="16"/>
              </w:rPr>
              <w:t>de l’aval</w:t>
            </w:r>
            <w:r>
              <w:rPr>
                <w:bCs/>
                <w:sz w:val="16"/>
                <w:szCs w:val="16"/>
              </w:rPr>
              <w:t xml:space="preserve"> en lletres</w:t>
            </w:r>
            <w:r w:rsidR="00DD3613" w:rsidRPr="00F25F4B">
              <w:rPr>
                <w:bCs/>
                <w:sz w:val="16"/>
                <w:szCs w:val="16"/>
              </w:rPr>
              <w:t xml:space="preserve">:                                  </w:t>
            </w:r>
            <w:r>
              <w:rPr>
                <w:bCs/>
                <w:sz w:val="16"/>
                <w:szCs w:val="16"/>
              </w:rPr>
              <w:t xml:space="preserve">               Import </w:t>
            </w:r>
            <w:r w:rsidR="00DD3613" w:rsidRPr="00F25F4B">
              <w:rPr>
                <w:bCs/>
                <w:sz w:val="16"/>
                <w:szCs w:val="16"/>
              </w:rPr>
              <w:t>de l’aval</w:t>
            </w:r>
            <w:r>
              <w:rPr>
                <w:bCs/>
                <w:sz w:val="16"/>
                <w:szCs w:val="16"/>
              </w:rPr>
              <w:t xml:space="preserve"> en xifres</w:t>
            </w:r>
            <w:r w:rsidR="00DD3613" w:rsidRPr="00F25F4B">
              <w:rPr>
                <w:bCs/>
                <w:sz w:val="16"/>
                <w:szCs w:val="16"/>
              </w:rPr>
              <w:t>:</w:t>
            </w:r>
            <w:r w:rsidR="00DD3613" w:rsidRPr="00F25F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</w:t>
            </w:r>
          </w:p>
          <w:p w:rsidR="00DD3613" w:rsidRPr="00DC2B39" w:rsidRDefault="00DD3613" w:rsidP="00DC2B39">
            <w:pPr>
              <w:pStyle w:val="Default"/>
              <w:spacing w:before="120"/>
              <w:jc w:val="both"/>
              <w:rPr>
                <w:rFonts w:ascii="Helvetica*" w:hAnsi="Helvetica*"/>
                <w:sz w:val="16"/>
                <w:szCs w:val="16"/>
              </w:rPr>
            </w:pP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instrText xml:space="preserve"> FORMTEXT </w:instrText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separate"/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end"/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t xml:space="preserve">                                                                       </w:t>
            </w:r>
            <w:bookmarkStart w:id="12" w:name="Text12"/>
            <w:r w:rsidR="00DC2B39">
              <w:rPr>
                <w:rFonts w:ascii="Helvetica*" w:hAnsi="Helvetica*" w:cs="Times New Roman"/>
                <w:bCs/>
                <w:sz w:val="16"/>
                <w:szCs w:val="16"/>
              </w:rPr>
              <w:t xml:space="preserve">          </w:t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instrText xml:space="preserve"> FORMTEXT </w:instrText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separate"/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 </w:t>
            </w:r>
            <w:r w:rsidRPr="00DC2B39">
              <w:rPr>
                <w:rFonts w:ascii="Helvetica*" w:hAnsi="Helvetica*" w:cs="Times New Roman"/>
                <w:bCs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6D03FF" w:rsidRPr="00F25F4B" w:rsidRDefault="006D03FF" w:rsidP="00512B09">
      <w:pPr>
        <w:rPr>
          <w:rFonts w:ascii="Helvetica*" w:hAnsi="Helvetica*"/>
          <w:sz w:val="18"/>
          <w:szCs w:val="18"/>
        </w:rPr>
      </w:pPr>
    </w:p>
    <w:p w:rsidR="00512B09" w:rsidRPr="00C811CB" w:rsidRDefault="00435710" w:rsidP="00AE0DE9">
      <w:pPr>
        <w:spacing w:before="120"/>
        <w:rPr>
          <w:rFonts w:ascii="Helvetica*" w:hAnsi="Helvetica*"/>
          <w:color w:val="4472C4"/>
          <w:sz w:val="18"/>
          <w:szCs w:val="18"/>
        </w:rPr>
      </w:pPr>
      <w:r w:rsidRPr="00F25F4B">
        <w:rPr>
          <w:rFonts w:ascii="Helvetica*" w:hAnsi="Helvetica*"/>
          <w:sz w:val="18"/>
          <w:szCs w:val="18"/>
        </w:rPr>
        <w:t xml:space="preserve">Davant i a disposició de </w:t>
      </w:r>
      <w:r w:rsidR="00C676A7" w:rsidRPr="00C811CB">
        <w:rPr>
          <w:rFonts w:ascii="Helvetica*" w:hAnsi="Helvetica*"/>
          <w:color w:val="4472C4"/>
          <w:sz w:val="18"/>
          <w:szCs w:val="18"/>
        </w:rPr>
        <w:t>Direcció General d’Indústria del Departament d’Empresa i Treball de la Generalitat de Catalunya</w:t>
      </w:r>
      <w:r w:rsidR="00AE0DE9">
        <w:rPr>
          <w:rFonts w:ascii="Helvetica*" w:hAnsi="Helvetica*"/>
          <w:color w:val="4472C4"/>
          <w:sz w:val="18"/>
          <w:szCs w:val="18"/>
        </w:rPr>
        <w:t xml:space="preserve"> amb NIF </w:t>
      </w:r>
      <w:r w:rsidR="00AE0DE9" w:rsidRPr="00AE0DE9">
        <w:rPr>
          <w:rFonts w:ascii="Helvetica*" w:hAnsi="Helvetica*"/>
          <w:color w:val="4472C4"/>
          <w:sz w:val="18"/>
          <w:szCs w:val="18"/>
        </w:rPr>
        <w:t>S-0811001-G</w:t>
      </w:r>
    </w:p>
    <w:p w:rsidR="00FB44AC" w:rsidRPr="00AE0DE9" w:rsidRDefault="00FB44AC" w:rsidP="00FB44AC">
      <w:pPr>
        <w:spacing w:before="120"/>
        <w:rPr>
          <w:rFonts w:ascii="Helvetica*" w:hAnsi="Helvetica*"/>
          <w:color w:val="4472C4"/>
          <w:sz w:val="18"/>
          <w:szCs w:val="18"/>
        </w:rPr>
      </w:pPr>
    </w:p>
    <w:p w:rsidR="00435710" w:rsidRPr="00F25F4B" w:rsidRDefault="00435710" w:rsidP="00435710">
      <w:pPr>
        <w:pStyle w:val="Default"/>
        <w:jc w:val="both"/>
        <w:rPr>
          <w:i/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 xml:space="preserve">L’avalador declara, sota la seva responsabilitat, que acompleix els requisits exigits a l’article 17 del  Decret 221/1999, de 27 de juliol, </w:t>
      </w:r>
      <w:r w:rsidRPr="00F25F4B">
        <w:rPr>
          <w:i/>
          <w:color w:val="auto"/>
          <w:sz w:val="18"/>
          <w:szCs w:val="18"/>
        </w:rPr>
        <w:t>pel qual s’aprova el Reglament de la Caixa General de Dipòsits de la Generalitat de Catalunya, i s’unifica el règim de les garanties que davant seu es poden presentar.</w:t>
      </w:r>
    </w:p>
    <w:p w:rsidR="00435710" w:rsidRPr="00F25F4B" w:rsidRDefault="00435710" w:rsidP="00435710">
      <w:pPr>
        <w:pStyle w:val="Default"/>
        <w:jc w:val="both"/>
        <w:rPr>
          <w:color w:val="auto"/>
          <w:sz w:val="18"/>
          <w:szCs w:val="18"/>
        </w:rPr>
      </w:pPr>
    </w:p>
    <w:p w:rsidR="00435710" w:rsidRPr="00F25F4B" w:rsidRDefault="00435710" w:rsidP="00435710">
      <w:pPr>
        <w:pStyle w:val="Default"/>
        <w:jc w:val="both"/>
        <w:rPr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 xml:space="preserve">Aquest aval s’atorga solidàriament respecte l’obligat principal, amb renúncia expressa al benefici d’excussió, ordre i de divisió a què fa referència l’article 1830 i concordants del Codi civil, essent automàtica l’execució i amb compromís de pagament a primer requeriment de la Caixa General de Dipòsits de la Generalitat de Catalunya d’acord amb la seva normativa reguladora.. </w:t>
      </w:r>
    </w:p>
    <w:p w:rsidR="00435710" w:rsidRPr="00F25F4B" w:rsidRDefault="00435710" w:rsidP="00435710">
      <w:pPr>
        <w:pStyle w:val="Default"/>
        <w:jc w:val="both"/>
        <w:rPr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 xml:space="preserve"> </w:t>
      </w:r>
    </w:p>
    <w:p w:rsidR="00435710" w:rsidRPr="00F25F4B" w:rsidRDefault="00435710" w:rsidP="00435710">
      <w:pPr>
        <w:pStyle w:val="Default"/>
        <w:jc w:val="both"/>
        <w:rPr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 xml:space="preserve">Aquest aval tindrà validesa mentre que </w:t>
      </w:r>
      <w:r w:rsidR="00C676A7" w:rsidRPr="00C811CB">
        <w:rPr>
          <w:color w:val="4472C4"/>
          <w:sz w:val="18"/>
          <w:szCs w:val="18"/>
        </w:rPr>
        <w:t>l’òrgan atorgant de la subvenció, la Direcció General d’Indústria</w:t>
      </w:r>
      <w:r w:rsidRPr="00F25F4B">
        <w:rPr>
          <w:color w:val="auto"/>
          <w:sz w:val="18"/>
          <w:szCs w:val="18"/>
        </w:rPr>
        <w:t xml:space="preserve"> no autoritzi la seva cancel·lació o devolució d’acord amb la normativa aplicable. </w:t>
      </w:r>
      <w:r w:rsidR="00C676A7" w:rsidRPr="00C811CB">
        <w:rPr>
          <w:color w:val="4472C4"/>
          <w:sz w:val="18"/>
          <w:szCs w:val="18"/>
        </w:rPr>
        <w:t>Aquesta autorització s’emetrà un cop el beneficiari hagi justificat correctament d’acord amb l’Ordre de Bases la realització del projecte d’inversió amb el compliment de tots els requisits i criteris de valoració establerts.</w:t>
      </w:r>
    </w:p>
    <w:p w:rsidR="00435710" w:rsidRPr="00F25F4B" w:rsidRDefault="00435710" w:rsidP="00512B09">
      <w:pPr>
        <w:rPr>
          <w:rFonts w:ascii="Helvetica*" w:hAnsi="Helvetica*"/>
          <w:sz w:val="18"/>
          <w:szCs w:val="18"/>
        </w:rPr>
      </w:pPr>
    </w:p>
    <w:p w:rsidR="006D03FF" w:rsidRPr="00F25F4B" w:rsidRDefault="006D03FF" w:rsidP="006D03FF">
      <w:pPr>
        <w:pStyle w:val="Default"/>
        <w:jc w:val="both"/>
        <w:rPr>
          <w:color w:val="auto"/>
          <w:sz w:val="18"/>
          <w:szCs w:val="18"/>
        </w:rPr>
      </w:pPr>
      <w:r w:rsidRPr="00F25F4B">
        <w:rPr>
          <w:color w:val="auto"/>
          <w:sz w:val="18"/>
          <w:szCs w:val="18"/>
        </w:rPr>
        <w:t xml:space="preserve">La present garantia ha estat inscrita en el Registre Especial d’avals en data </w:t>
      </w:r>
      <w:r w:rsidRPr="00F25F4B">
        <w:rPr>
          <w:color w:val="auto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Pr="00F25F4B">
        <w:rPr>
          <w:color w:val="auto"/>
          <w:sz w:val="18"/>
          <w:szCs w:val="18"/>
        </w:rPr>
        <w:instrText xml:space="preserve"> FORMTEXT </w:instrText>
      </w:r>
      <w:r w:rsidRPr="00F25F4B">
        <w:rPr>
          <w:color w:val="auto"/>
          <w:sz w:val="18"/>
          <w:szCs w:val="18"/>
        </w:rPr>
      </w:r>
      <w:r w:rsidRPr="00F25F4B">
        <w:rPr>
          <w:color w:val="auto"/>
          <w:sz w:val="18"/>
          <w:szCs w:val="18"/>
        </w:rPr>
        <w:fldChar w:fldCharType="separate"/>
      </w:r>
      <w:r w:rsidRPr="00F25F4B">
        <w:rPr>
          <w:noProof/>
          <w:color w:val="auto"/>
          <w:sz w:val="18"/>
          <w:szCs w:val="18"/>
        </w:rPr>
        <w:t>............................</w:t>
      </w:r>
      <w:r w:rsidRPr="00F25F4B">
        <w:rPr>
          <w:color w:val="auto"/>
          <w:sz w:val="18"/>
          <w:szCs w:val="18"/>
        </w:rPr>
        <w:fldChar w:fldCharType="end"/>
      </w:r>
      <w:bookmarkEnd w:id="13"/>
      <w:r w:rsidRPr="00F25F4B">
        <w:rPr>
          <w:color w:val="auto"/>
          <w:sz w:val="18"/>
          <w:szCs w:val="18"/>
        </w:rPr>
        <w:t xml:space="preserve">i amb el número de registre </w:t>
      </w:r>
      <w:r w:rsidRPr="00F25F4B">
        <w:rPr>
          <w:color w:val="auto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Pr="00F25F4B">
        <w:rPr>
          <w:color w:val="auto"/>
          <w:sz w:val="18"/>
          <w:szCs w:val="18"/>
        </w:rPr>
        <w:instrText xml:space="preserve"> FORMTEXT </w:instrText>
      </w:r>
      <w:r w:rsidRPr="00F25F4B">
        <w:rPr>
          <w:color w:val="auto"/>
          <w:sz w:val="18"/>
          <w:szCs w:val="18"/>
        </w:rPr>
      </w:r>
      <w:r w:rsidRPr="00F25F4B">
        <w:rPr>
          <w:color w:val="auto"/>
          <w:sz w:val="18"/>
          <w:szCs w:val="18"/>
        </w:rPr>
        <w:fldChar w:fldCharType="separate"/>
      </w:r>
      <w:r w:rsidRPr="00F25F4B">
        <w:rPr>
          <w:noProof/>
          <w:color w:val="auto"/>
          <w:sz w:val="18"/>
          <w:szCs w:val="18"/>
        </w:rPr>
        <w:t>........................................</w:t>
      </w:r>
      <w:r w:rsidRPr="00F25F4B">
        <w:rPr>
          <w:color w:val="auto"/>
          <w:sz w:val="18"/>
          <w:szCs w:val="18"/>
        </w:rPr>
        <w:fldChar w:fldCharType="end"/>
      </w:r>
      <w:bookmarkEnd w:id="14"/>
    </w:p>
    <w:p w:rsidR="00AE37C8" w:rsidRPr="00F25F4B" w:rsidRDefault="00AE37C8" w:rsidP="00512B09">
      <w:pPr>
        <w:rPr>
          <w:rFonts w:ascii="Helvetica*" w:hAnsi="Helvetica*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6D03FF" w:rsidRPr="00DC031B" w:rsidTr="00DC031B">
        <w:trPr>
          <w:trHeight w:val="379"/>
        </w:trPr>
        <w:tc>
          <w:tcPr>
            <w:tcW w:w="8927" w:type="dxa"/>
          </w:tcPr>
          <w:p w:rsidR="006D03FF" w:rsidRPr="00DC031B" w:rsidRDefault="006D03FF" w:rsidP="006D03FF">
            <w:pPr>
              <w:pStyle w:val="Default"/>
              <w:rPr>
                <w:color w:val="auto"/>
                <w:sz w:val="16"/>
                <w:szCs w:val="16"/>
              </w:rPr>
            </w:pPr>
            <w:r w:rsidRPr="00DC031B">
              <w:rPr>
                <w:b/>
                <w:bCs/>
                <w:color w:val="auto"/>
                <w:sz w:val="16"/>
                <w:szCs w:val="16"/>
              </w:rPr>
              <w:t xml:space="preserve">Signatura de la persona apoderada                                      Lloc i data </w:t>
            </w:r>
          </w:p>
          <w:p w:rsidR="006D03FF" w:rsidRPr="00DC031B" w:rsidRDefault="006D03FF" w:rsidP="006D03FF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DC031B">
              <w:rPr>
                <w:b/>
                <w:bCs/>
                <w:color w:val="auto"/>
                <w:sz w:val="16"/>
                <w:szCs w:val="16"/>
              </w:rPr>
              <w:t xml:space="preserve">(i segell de l’entitat financera) </w:t>
            </w:r>
            <w:r w:rsidR="00AE37C8" w:rsidRPr="00DC031B">
              <w:rPr>
                <w:b/>
                <w:bCs/>
                <w:color w:val="auto"/>
                <w:sz w:val="16"/>
                <w:szCs w:val="16"/>
              </w:rPr>
              <w:t xml:space="preserve">                                               </w:t>
            </w:r>
            <w:r w:rsidR="00AE37C8" w:rsidRPr="00DC031B">
              <w:rPr>
                <w:b/>
                <w:bCs/>
                <w:color w:val="auto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AE37C8" w:rsidRPr="00DC031B">
              <w:rPr>
                <w:b/>
                <w:bCs/>
                <w:color w:val="auto"/>
                <w:sz w:val="16"/>
                <w:szCs w:val="16"/>
              </w:rPr>
              <w:instrText xml:space="preserve"> FORMTEXT </w:instrText>
            </w:r>
            <w:r w:rsidR="00AE37C8" w:rsidRPr="00DC031B">
              <w:rPr>
                <w:b/>
                <w:bCs/>
                <w:color w:val="auto"/>
                <w:sz w:val="16"/>
                <w:szCs w:val="16"/>
              </w:rPr>
            </w:r>
            <w:r w:rsidR="00AE37C8" w:rsidRPr="00DC031B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AE37C8" w:rsidRPr="00DC031B">
              <w:rPr>
                <w:b/>
                <w:bCs/>
                <w:noProof/>
                <w:color w:val="auto"/>
                <w:sz w:val="16"/>
                <w:szCs w:val="16"/>
              </w:rPr>
              <w:t> </w:t>
            </w:r>
            <w:r w:rsidR="00AE37C8" w:rsidRPr="00DC031B">
              <w:rPr>
                <w:b/>
                <w:bCs/>
                <w:noProof/>
                <w:color w:val="auto"/>
                <w:sz w:val="16"/>
                <w:szCs w:val="16"/>
              </w:rPr>
              <w:t> </w:t>
            </w:r>
            <w:r w:rsidR="00AE37C8" w:rsidRPr="00DC031B">
              <w:rPr>
                <w:b/>
                <w:bCs/>
                <w:noProof/>
                <w:color w:val="auto"/>
                <w:sz w:val="16"/>
                <w:szCs w:val="16"/>
              </w:rPr>
              <w:t> </w:t>
            </w:r>
            <w:r w:rsidR="00AE37C8" w:rsidRPr="00DC031B">
              <w:rPr>
                <w:b/>
                <w:bCs/>
                <w:noProof/>
                <w:color w:val="auto"/>
                <w:sz w:val="16"/>
                <w:szCs w:val="16"/>
              </w:rPr>
              <w:t> </w:t>
            </w:r>
            <w:r w:rsidR="00AE37C8" w:rsidRPr="00DC031B">
              <w:rPr>
                <w:b/>
                <w:bCs/>
                <w:noProof/>
                <w:color w:val="auto"/>
                <w:sz w:val="16"/>
                <w:szCs w:val="16"/>
              </w:rPr>
              <w:t> </w:t>
            </w:r>
            <w:r w:rsidR="00AE37C8" w:rsidRPr="00DC031B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bookmarkEnd w:id="15"/>
          </w:p>
          <w:p w:rsidR="006D03FF" w:rsidRPr="00DC031B" w:rsidRDefault="006D03FF" w:rsidP="006D03FF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  <w:p w:rsidR="006D03FF" w:rsidRPr="00DC031B" w:rsidRDefault="006D03FF" w:rsidP="006D03FF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  <w:p w:rsidR="0074777B" w:rsidRPr="00DC031B" w:rsidRDefault="0074777B" w:rsidP="006D03FF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6D03FF" w:rsidRPr="00F25F4B" w:rsidRDefault="006D03FF" w:rsidP="006D03FF">
      <w:pPr>
        <w:pStyle w:val="Default"/>
        <w:rPr>
          <w:color w:val="auto"/>
          <w:sz w:val="16"/>
          <w:szCs w:val="16"/>
        </w:rPr>
      </w:pPr>
      <w:r w:rsidRPr="00F25F4B">
        <w:rPr>
          <w:b/>
          <w:bCs/>
          <w:color w:val="auto"/>
          <w:sz w:val="16"/>
          <w:szCs w:val="16"/>
        </w:rPr>
        <w:t xml:space="preserve"> </w:t>
      </w:r>
    </w:p>
    <w:tbl>
      <w:tblPr>
        <w:tblW w:w="0" w:type="auto"/>
        <w:tblBorders>
          <w:top w:val="single" w:sz="18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AE37C8" w:rsidRPr="00DC031B" w:rsidTr="00DC031B">
        <w:tc>
          <w:tcPr>
            <w:tcW w:w="8927" w:type="dxa"/>
          </w:tcPr>
          <w:p w:rsidR="00AE37C8" w:rsidRPr="00DC031B" w:rsidRDefault="00AE37C8" w:rsidP="00DC031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DC031B">
              <w:rPr>
                <w:b/>
                <w:bCs/>
                <w:color w:val="auto"/>
                <w:position w:val="-4"/>
                <w:sz w:val="16"/>
                <w:szCs w:val="16"/>
                <w:vertAlign w:val="subscript"/>
              </w:rPr>
              <w:t>1</w:t>
            </w:r>
            <w:r w:rsidRPr="00DC031B">
              <w:rPr>
                <w:b/>
                <w:bCs/>
                <w:color w:val="auto"/>
                <w:position w:val="-4"/>
                <w:vertAlign w:val="subscript"/>
              </w:rPr>
              <w:t xml:space="preserve"> </w:t>
            </w:r>
            <w:r w:rsidRPr="00DC031B">
              <w:rPr>
                <w:color w:val="auto"/>
                <w:sz w:val="16"/>
                <w:szCs w:val="16"/>
              </w:rPr>
              <w:t>Assessor</w:t>
            </w:r>
            <w:r w:rsidR="00510CAD">
              <w:rPr>
                <w:color w:val="auto"/>
                <w:sz w:val="16"/>
                <w:szCs w:val="16"/>
              </w:rPr>
              <w:t>ia Jurídica del Departament de la Vicepresidència i d’Economia i Hisenda.</w:t>
            </w:r>
            <w:r w:rsidRPr="00DC031B">
              <w:rPr>
                <w:color w:val="auto"/>
                <w:sz w:val="16"/>
                <w:szCs w:val="16"/>
              </w:rPr>
              <w:t xml:space="preserve"> Gabinet Jurídic de la Generalitat</w:t>
            </w:r>
            <w:r w:rsidR="00781AF6">
              <w:rPr>
                <w:color w:val="auto"/>
                <w:sz w:val="16"/>
                <w:szCs w:val="16"/>
              </w:rPr>
              <w:t xml:space="preserve"> de Catalunya. </w:t>
            </w:r>
            <w:r w:rsidRPr="00DC031B">
              <w:rPr>
                <w:color w:val="auto"/>
                <w:sz w:val="16"/>
                <w:szCs w:val="16"/>
              </w:rPr>
              <w:t xml:space="preserve">Advocacia de l´Estat o intervenció notarial. </w:t>
            </w:r>
          </w:p>
          <w:p w:rsidR="00AE37C8" w:rsidRPr="00DC031B" w:rsidRDefault="00AE37C8" w:rsidP="00C26609">
            <w:pPr>
              <w:pStyle w:val="Default"/>
              <w:jc w:val="both"/>
              <w:rPr>
                <w:rFonts w:ascii="Helvetica*" w:hAnsi="Helvetica*"/>
                <w:sz w:val="18"/>
                <w:szCs w:val="18"/>
              </w:rPr>
            </w:pPr>
            <w:r w:rsidRPr="00DC031B">
              <w:rPr>
                <w:b/>
                <w:bCs/>
                <w:color w:val="auto"/>
                <w:position w:val="-4"/>
                <w:sz w:val="16"/>
                <w:szCs w:val="16"/>
                <w:vertAlign w:val="subscript"/>
              </w:rPr>
              <w:t xml:space="preserve">2  </w:t>
            </w:r>
            <w:r w:rsidRPr="00DC031B">
              <w:rPr>
                <w:color w:val="auto"/>
                <w:sz w:val="16"/>
                <w:szCs w:val="16"/>
              </w:rPr>
              <w:t xml:space="preserve">Només en el cas de l´Advocacia de l´Estat. </w:t>
            </w:r>
          </w:p>
        </w:tc>
      </w:tr>
    </w:tbl>
    <w:p w:rsidR="006D03FF" w:rsidRPr="00F25F4B" w:rsidRDefault="006D03FF" w:rsidP="00512B09">
      <w:pPr>
        <w:rPr>
          <w:rFonts w:ascii="Helvetica*" w:hAnsi="Helvetica*"/>
          <w:sz w:val="18"/>
          <w:szCs w:val="18"/>
        </w:rPr>
      </w:pPr>
    </w:p>
    <w:sectPr w:rsidR="006D03FF" w:rsidRPr="00F25F4B" w:rsidSect="008D32D1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5E" w:rsidRDefault="0052265E" w:rsidP="0022004C">
      <w:r>
        <w:separator/>
      </w:r>
    </w:p>
  </w:endnote>
  <w:endnote w:type="continuationSeparator" w:id="0">
    <w:p w:rsidR="0052265E" w:rsidRDefault="0052265E" w:rsidP="0022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4C" w:rsidRDefault="0022004C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-1219835</wp:posOffset>
              </wp:positionH>
              <wp:positionV relativeFrom="paragraph">
                <wp:posOffset>-1170305</wp:posOffset>
              </wp:positionV>
              <wp:extent cx="1479550" cy="228600"/>
              <wp:effectExtent l="0" t="0" r="3175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79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04C" w:rsidRPr="0022004C" w:rsidRDefault="0022004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200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G346NIND-041-00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-96.05pt;margin-top:-92.15pt;width:116.5pt;height:18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" filled="f" stroked="f">
              <v:textbox>
                <w:txbxContent>
                  <w:p w:rsidR="0022004C" w:rsidRPr="0022004C" w:rsidRDefault="0022004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2004C">
                      <w:rPr>
                        <w:rFonts w:ascii="Arial" w:hAnsi="Arial" w:cs="Arial"/>
                        <w:sz w:val="18"/>
                        <w:szCs w:val="18"/>
                      </w:rPr>
                      <w:t>G346NIND-041-00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5E" w:rsidRDefault="0052265E" w:rsidP="0022004C">
      <w:r>
        <w:separator/>
      </w:r>
    </w:p>
  </w:footnote>
  <w:footnote w:type="continuationSeparator" w:id="0">
    <w:p w:rsidR="0052265E" w:rsidRDefault="0052265E" w:rsidP="0022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75" w:rsidRDefault="00F24A3B">
    <w:pPr>
      <w:pStyle w:val="Capalera"/>
    </w:pPr>
    <w:r w:rsidRPr="00454AC1">
      <w:rPr>
        <w:noProof/>
      </w:rPr>
      <w:drawing>
        <wp:anchor distT="0" distB="0" distL="114300" distR="114300" simplePos="0" relativeHeight="251661312" behindDoc="1" locked="0" layoutInCell="1" allowOverlap="1" wp14:anchorId="54009BCB" wp14:editId="36658D3E">
          <wp:simplePos x="0" y="0"/>
          <wp:positionH relativeFrom="column">
            <wp:posOffset>-419100</wp:posOffset>
          </wp:positionH>
          <wp:positionV relativeFrom="paragraph">
            <wp:posOffset>-197485</wp:posOffset>
          </wp:positionV>
          <wp:extent cx="1828800" cy="471170"/>
          <wp:effectExtent l="0" t="0" r="0" b="5080"/>
          <wp:wrapNone/>
          <wp:docPr id="15" name="Imatge 15" descr="C:\Users\23868184A.GCB\Desktop\logo gene.jpg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23868184A.GCB\Desktop\logo ge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D1"/>
    <w:rsid w:val="0000770D"/>
    <w:rsid w:val="00007DB2"/>
    <w:rsid w:val="00010FA5"/>
    <w:rsid w:val="000116F8"/>
    <w:rsid w:val="00011B5C"/>
    <w:rsid w:val="000146E1"/>
    <w:rsid w:val="000236C5"/>
    <w:rsid w:val="00023D88"/>
    <w:rsid w:val="00027183"/>
    <w:rsid w:val="00056261"/>
    <w:rsid w:val="000C7DF0"/>
    <w:rsid w:val="000F30AD"/>
    <w:rsid w:val="00121081"/>
    <w:rsid w:val="00132571"/>
    <w:rsid w:val="00143BB1"/>
    <w:rsid w:val="00144920"/>
    <w:rsid w:val="00146CCE"/>
    <w:rsid w:val="00147956"/>
    <w:rsid w:val="00153193"/>
    <w:rsid w:val="00153600"/>
    <w:rsid w:val="0015703C"/>
    <w:rsid w:val="00165708"/>
    <w:rsid w:val="00190DE6"/>
    <w:rsid w:val="001B3C31"/>
    <w:rsid w:val="001B3CAF"/>
    <w:rsid w:val="001C03D3"/>
    <w:rsid w:val="001D02D8"/>
    <w:rsid w:val="001F0E83"/>
    <w:rsid w:val="001F1930"/>
    <w:rsid w:val="002062B1"/>
    <w:rsid w:val="00210237"/>
    <w:rsid w:val="0022004C"/>
    <w:rsid w:val="00233E96"/>
    <w:rsid w:val="00252A3F"/>
    <w:rsid w:val="00264598"/>
    <w:rsid w:val="00264D2E"/>
    <w:rsid w:val="002965AC"/>
    <w:rsid w:val="002C57D7"/>
    <w:rsid w:val="002F419F"/>
    <w:rsid w:val="002F496F"/>
    <w:rsid w:val="00313F42"/>
    <w:rsid w:val="0031539F"/>
    <w:rsid w:val="00317922"/>
    <w:rsid w:val="00333C52"/>
    <w:rsid w:val="003467ED"/>
    <w:rsid w:val="003567D6"/>
    <w:rsid w:val="0037162C"/>
    <w:rsid w:val="00373285"/>
    <w:rsid w:val="00373A32"/>
    <w:rsid w:val="00373DFD"/>
    <w:rsid w:val="00373E17"/>
    <w:rsid w:val="00384DAB"/>
    <w:rsid w:val="003941B2"/>
    <w:rsid w:val="003B2C87"/>
    <w:rsid w:val="003B5344"/>
    <w:rsid w:val="003B7321"/>
    <w:rsid w:val="00414F72"/>
    <w:rsid w:val="00416C93"/>
    <w:rsid w:val="00435710"/>
    <w:rsid w:val="00443FED"/>
    <w:rsid w:val="00451371"/>
    <w:rsid w:val="004522AE"/>
    <w:rsid w:val="00467FD2"/>
    <w:rsid w:val="00471F7D"/>
    <w:rsid w:val="00483B7F"/>
    <w:rsid w:val="00484609"/>
    <w:rsid w:val="0048487D"/>
    <w:rsid w:val="00486375"/>
    <w:rsid w:val="004913BC"/>
    <w:rsid w:val="00491517"/>
    <w:rsid w:val="00493909"/>
    <w:rsid w:val="004A6FBE"/>
    <w:rsid w:val="004B3667"/>
    <w:rsid w:val="004C30CF"/>
    <w:rsid w:val="004D3BAA"/>
    <w:rsid w:val="00504569"/>
    <w:rsid w:val="00510CAD"/>
    <w:rsid w:val="00512B09"/>
    <w:rsid w:val="00515EE4"/>
    <w:rsid w:val="0052221A"/>
    <w:rsid w:val="0052265E"/>
    <w:rsid w:val="005245A6"/>
    <w:rsid w:val="005415A0"/>
    <w:rsid w:val="0054325C"/>
    <w:rsid w:val="00551AB0"/>
    <w:rsid w:val="00583943"/>
    <w:rsid w:val="005A4A5D"/>
    <w:rsid w:val="005A511E"/>
    <w:rsid w:val="005B3E74"/>
    <w:rsid w:val="005C5B2A"/>
    <w:rsid w:val="005D0FF3"/>
    <w:rsid w:val="005F6D3C"/>
    <w:rsid w:val="006207C1"/>
    <w:rsid w:val="006221D8"/>
    <w:rsid w:val="00622BD4"/>
    <w:rsid w:val="00623FBC"/>
    <w:rsid w:val="00625E64"/>
    <w:rsid w:val="00637ED2"/>
    <w:rsid w:val="00642BB4"/>
    <w:rsid w:val="00651747"/>
    <w:rsid w:val="0066771B"/>
    <w:rsid w:val="006914AE"/>
    <w:rsid w:val="00692376"/>
    <w:rsid w:val="00693424"/>
    <w:rsid w:val="006A02D3"/>
    <w:rsid w:val="006B1CB8"/>
    <w:rsid w:val="006B30C3"/>
    <w:rsid w:val="006B495E"/>
    <w:rsid w:val="006C67BA"/>
    <w:rsid w:val="006D03FF"/>
    <w:rsid w:val="006E20EF"/>
    <w:rsid w:val="006E6E2A"/>
    <w:rsid w:val="006E6F4E"/>
    <w:rsid w:val="006F6175"/>
    <w:rsid w:val="00724E5B"/>
    <w:rsid w:val="00725A25"/>
    <w:rsid w:val="00730FC8"/>
    <w:rsid w:val="0074084A"/>
    <w:rsid w:val="007434D4"/>
    <w:rsid w:val="00746FD2"/>
    <w:rsid w:val="0074777B"/>
    <w:rsid w:val="00763808"/>
    <w:rsid w:val="0076669F"/>
    <w:rsid w:val="00781AF6"/>
    <w:rsid w:val="00782B4F"/>
    <w:rsid w:val="0079545E"/>
    <w:rsid w:val="007A3AFA"/>
    <w:rsid w:val="007A5880"/>
    <w:rsid w:val="007C2C56"/>
    <w:rsid w:val="007C6805"/>
    <w:rsid w:val="007E76C8"/>
    <w:rsid w:val="007F1F6F"/>
    <w:rsid w:val="008030E2"/>
    <w:rsid w:val="00804FC3"/>
    <w:rsid w:val="00812CB1"/>
    <w:rsid w:val="00821A40"/>
    <w:rsid w:val="00821E7A"/>
    <w:rsid w:val="00824F41"/>
    <w:rsid w:val="008269AE"/>
    <w:rsid w:val="00827236"/>
    <w:rsid w:val="00827A8A"/>
    <w:rsid w:val="00830348"/>
    <w:rsid w:val="00836727"/>
    <w:rsid w:val="0084798C"/>
    <w:rsid w:val="0087710A"/>
    <w:rsid w:val="008819D6"/>
    <w:rsid w:val="00894876"/>
    <w:rsid w:val="008974E5"/>
    <w:rsid w:val="008A5FF1"/>
    <w:rsid w:val="008B14FC"/>
    <w:rsid w:val="008C005D"/>
    <w:rsid w:val="008D14F5"/>
    <w:rsid w:val="008D32D1"/>
    <w:rsid w:val="008D7FFD"/>
    <w:rsid w:val="008E53DE"/>
    <w:rsid w:val="008F0403"/>
    <w:rsid w:val="00901331"/>
    <w:rsid w:val="00906340"/>
    <w:rsid w:val="009167AD"/>
    <w:rsid w:val="00936013"/>
    <w:rsid w:val="0094117A"/>
    <w:rsid w:val="00946643"/>
    <w:rsid w:val="00966C5E"/>
    <w:rsid w:val="009900A5"/>
    <w:rsid w:val="00991232"/>
    <w:rsid w:val="009914EE"/>
    <w:rsid w:val="009A22E7"/>
    <w:rsid w:val="009A6E26"/>
    <w:rsid w:val="009B45C8"/>
    <w:rsid w:val="009B6AF4"/>
    <w:rsid w:val="009C2193"/>
    <w:rsid w:val="009C442A"/>
    <w:rsid w:val="009C6634"/>
    <w:rsid w:val="009C7F6A"/>
    <w:rsid w:val="009D7E19"/>
    <w:rsid w:val="009E1E7B"/>
    <w:rsid w:val="009F2537"/>
    <w:rsid w:val="00A05A19"/>
    <w:rsid w:val="00A10DC3"/>
    <w:rsid w:val="00A26E33"/>
    <w:rsid w:val="00A27166"/>
    <w:rsid w:val="00A40737"/>
    <w:rsid w:val="00A42E08"/>
    <w:rsid w:val="00A43821"/>
    <w:rsid w:val="00A536F1"/>
    <w:rsid w:val="00A5566C"/>
    <w:rsid w:val="00A55872"/>
    <w:rsid w:val="00A56D35"/>
    <w:rsid w:val="00A75EB5"/>
    <w:rsid w:val="00A77F01"/>
    <w:rsid w:val="00A8523D"/>
    <w:rsid w:val="00AA579F"/>
    <w:rsid w:val="00AD11A7"/>
    <w:rsid w:val="00AD1517"/>
    <w:rsid w:val="00AD49D2"/>
    <w:rsid w:val="00AE0DE9"/>
    <w:rsid w:val="00AE37C8"/>
    <w:rsid w:val="00AF62DE"/>
    <w:rsid w:val="00AF6D48"/>
    <w:rsid w:val="00B0456D"/>
    <w:rsid w:val="00B0625D"/>
    <w:rsid w:val="00B15544"/>
    <w:rsid w:val="00B20A04"/>
    <w:rsid w:val="00B24765"/>
    <w:rsid w:val="00B32A7B"/>
    <w:rsid w:val="00B41CE9"/>
    <w:rsid w:val="00B70013"/>
    <w:rsid w:val="00B732AE"/>
    <w:rsid w:val="00BA00F1"/>
    <w:rsid w:val="00BA6154"/>
    <w:rsid w:val="00BC24CA"/>
    <w:rsid w:val="00BC4402"/>
    <w:rsid w:val="00BE24CB"/>
    <w:rsid w:val="00BE7A25"/>
    <w:rsid w:val="00C103D8"/>
    <w:rsid w:val="00C12B6F"/>
    <w:rsid w:val="00C20D6C"/>
    <w:rsid w:val="00C2238D"/>
    <w:rsid w:val="00C26609"/>
    <w:rsid w:val="00C3067A"/>
    <w:rsid w:val="00C307C0"/>
    <w:rsid w:val="00C37A4B"/>
    <w:rsid w:val="00C60953"/>
    <w:rsid w:val="00C676A7"/>
    <w:rsid w:val="00C7141A"/>
    <w:rsid w:val="00C72D0D"/>
    <w:rsid w:val="00C80B88"/>
    <w:rsid w:val="00C811CB"/>
    <w:rsid w:val="00CB2885"/>
    <w:rsid w:val="00CF349E"/>
    <w:rsid w:val="00D11585"/>
    <w:rsid w:val="00D12806"/>
    <w:rsid w:val="00D4568D"/>
    <w:rsid w:val="00D46B8B"/>
    <w:rsid w:val="00D57045"/>
    <w:rsid w:val="00D57148"/>
    <w:rsid w:val="00D577DD"/>
    <w:rsid w:val="00D60488"/>
    <w:rsid w:val="00D67EE3"/>
    <w:rsid w:val="00D77646"/>
    <w:rsid w:val="00D8231C"/>
    <w:rsid w:val="00D84B71"/>
    <w:rsid w:val="00DC031B"/>
    <w:rsid w:val="00DC2B39"/>
    <w:rsid w:val="00DD03B1"/>
    <w:rsid w:val="00DD3613"/>
    <w:rsid w:val="00DD7CB6"/>
    <w:rsid w:val="00DE2210"/>
    <w:rsid w:val="00DE6771"/>
    <w:rsid w:val="00E04FB1"/>
    <w:rsid w:val="00E10221"/>
    <w:rsid w:val="00E34D55"/>
    <w:rsid w:val="00E47ABF"/>
    <w:rsid w:val="00E54789"/>
    <w:rsid w:val="00E64DA5"/>
    <w:rsid w:val="00E84C74"/>
    <w:rsid w:val="00E9228B"/>
    <w:rsid w:val="00EA25D6"/>
    <w:rsid w:val="00EC2A09"/>
    <w:rsid w:val="00ED679A"/>
    <w:rsid w:val="00EE3948"/>
    <w:rsid w:val="00F03EDC"/>
    <w:rsid w:val="00F2065C"/>
    <w:rsid w:val="00F2098A"/>
    <w:rsid w:val="00F2420A"/>
    <w:rsid w:val="00F246E0"/>
    <w:rsid w:val="00F24A3B"/>
    <w:rsid w:val="00F25F4B"/>
    <w:rsid w:val="00F26035"/>
    <w:rsid w:val="00F335BA"/>
    <w:rsid w:val="00F42280"/>
    <w:rsid w:val="00F612B9"/>
    <w:rsid w:val="00F73A06"/>
    <w:rsid w:val="00F744C9"/>
    <w:rsid w:val="00F92EBF"/>
    <w:rsid w:val="00F92FB3"/>
    <w:rsid w:val="00FA055B"/>
    <w:rsid w:val="00FA4425"/>
    <w:rsid w:val="00FB09F5"/>
    <w:rsid w:val="00FB44AC"/>
    <w:rsid w:val="00FB631D"/>
    <w:rsid w:val="00FC3D03"/>
    <w:rsid w:val="00FD29DC"/>
    <w:rsid w:val="00FD72C1"/>
    <w:rsid w:val="00FE1805"/>
    <w:rsid w:val="00FE7F68"/>
    <w:rsid w:val="00FF088B"/>
    <w:rsid w:val="00FF2CF8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E4F5BE-9735-4CFF-B685-BC79F46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8D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B0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rsid w:val="002200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22004C"/>
    <w:rPr>
      <w:sz w:val="24"/>
      <w:szCs w:val="24"/>
    </w:rPr>
  </w:style>
  <w:style w:type="paragraph" w:styleId="Peu">
    <w:name w:val="footer"/>
    <w:basedOn w:val="Normal"/>
    <w:link w:val="PeuCar"/>
    <w:rsid w:val="002200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220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Aval per a subvencions (genèric)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 per a subvencions (genèric)</dc:title>
  <dc:subject/>
  <dc:creator>fxrivas</dc:creator>
  <cp:keywords/>
  <dc:description/>
  <cp:lastModifiedBy>Catalina Moron Torres</cp:lastModifiedBy>
  <cp:revision>3</cp:revision>
  <cp:lastPrinted>2016-03-18T08:49:00Z</cp:lastPrinted>
  <dcterms:created xsi:type="dcterms:W3CDTF">2025-10-15T11:40:00Z</dcterms:created>
  <dcterms:modified xsi:type="dcterms:W3CDTF">2025-10-15T11:49:00Z</dcterms:modified>
</cp:coreProperties>
</file>