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75" w:rsidRPr="00576349" w:rsidRDefault="00C27575">
      <w:pPr>
        <w:pStyle w:val="Capalera"/>
        <w:tabs>
          <w:tab w:val="clear" w:pos="4252"/>
          <w:tab w:val="clear" w:pos="8504"/>
        </w:tabs>
        <w:rPr>
          <w:rFonts w:ascii="Arial" w:hAnsi="Arial" w:cs="Aria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B37A9" w:rsidRPr="00576349" w:rsidTr="00A64CE4">
        <w:trPr>
          <w:trHeight w:val="560"/>
        </w:trPr>
        <w:tc>
          <w:tcPr>
            <w:tcW w:w="10349" w:type="dxa"/>
            <w:shd w:val="clear" w:color="auto" w:fill="auto"/>
            <w:vAlign w:val="center"/>
          </w:tcPr>
          <w:p w:rsidR="004B37A9" w:rsidRPr="00576349" w:rsidRDefault="004B37A9" w:rsidP="00A64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6349">
              <w:rPr>
                <w:rFonts w:ascii="Arial" w:hAnsi="Arial" w:cs="Arial"/>
                <w:b/>
                <w:sz w:val="24"/>
                <w:szCs w:val="24"/>
              </w:rPr>
              <w:t>RECIPIENTS INSTAL·LACIONS PETROLÍFERES PER A ÚS PROPI</w:t>
            </w:r>
          </w:p>
        </w:tc>
      </w:tr>
    </w:tbl>
    <w:p w:rsidR="00C27575" w:rsidRPr="00576349" w:rsidRDefault="00C27575">
      <w:pPr>
        <w:jc w:val="center"/>
        <w:rPr>
          <w:rFonts w:ascii="Arial" w:hAnsi="Arial" w:cs="Arial"/>
          <w:sz w:val="22"/>
        </w:rPr>
        <w:sectPr w:rsidR="00C27575" w:rsidRPr="00576349">
          <w:headerReference w:type="default" r:id="rId7"/>
          <w:type w:val="continuous"/>
          <w:pgSz w:w="11906" w:h="16838"/>
          <w:pgMar w:top="1134" w:right="992" w:bottom="284" w:left="1985" w:header="629" w:footer="629" w:gutter="0"/>
          <w:cols w:space="708"/>
        </w:sect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684"/>
        <w:gridCol w:w="2427"/>
        <w:gridCol w:w="336"/>
        <w:gridCol w:w="2623"/>
        <w:gridCol w:w="2852"/>
        <w:gridCol w:w="267"/>
      </w:tblGrid>
      <w:tr w:rsidR="00C27575" w:rsidRPr="00576349" w:rsidTr="00492270">
        <w:trPr>
          <w:cantSplit/>
          <w:trHeight w:val="387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575" w:rsidRPr="00576349" w:rsidRDefault="00C27575">
            <w:pPr>
              <w:pStyle w:val="Ttol3"/>
              <w:rPr>
                <w:rFonts w:ascii="Arial" w:hAnsi="Arial" w:cs="Arial"/>
                <w:sz w:val="20"/>
              </w:rPr>
            </w:pPr>
            <w:r w:rsidRPr="00576349">
              <w:rPr>
                <w:rFonts w:ascii="Arial" w:hAnsi="Arial" w:cs="Arial"/>
                <w:sz w:val="20"/>
              </w:rPr>
              <w:t>CERTIFICAT DE FABRICACIÓ</w:t>
            </w:r>
          </w:p>
        </w:tc>
      </w:tr>
      <w:tr w:rsidR="00C27575" w:rsidRPr="00576349" w:rsidTr="00492270">
        <w:trPr>
          <w:cantSplit/>
          <w:trHeight w:val="1605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575" w:rsidRPr="00576349" w:rsidRDefault="007B7D25">
            <w:pPr>
              <w:jc w:val="both"/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noProof/>
                <w:sz w:val="18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-1170305</wp:posOffset>
                      </wp:positionH>
                      <wp:positionV relativeFrom="paragraph">
                        <wp:posOffset>178435</wp:posOffset>
                      </wp:positionV>
                      <wp:extent cx="285750" cy="604139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6041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7575" w:rsidRDefault="00462A70">
                                  <w:pPr>
                                    <w:jc w:val="center"/>
                                    <w:rPr>
                                      <w:rFonts w:ascii="Helvetica*" w:hAnsi="Helvetica*"/>
                                      <w:color w:val="8080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elvetica*" w:hAnsi="Helvetica*"/>
                                      <w:b/>
                                      <w:color w:val="808080"/>
                                      <w:sz w:val="14"/>
                                    </w:rPr>
                                    <w:t>Model IP3- Novembre 2022 – G146NSIN-285</w:t>
                                  </w:r>
                                  <w:r w:rsidR="00C27575">
                                    <w:rPr>
                                      <w:rFonts w:ascii="Helvetica*" w:hAnsi="Helvetica*"/>
                                      <w:b/>
                                      <w:color w:val="808080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92.15pt;margin-top:14.05pt;width:22.5pt;height:47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CdtQIAALw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" o:allowincell="f" filled="f" stroked="f">
                      <v:textbox style="layout-flow:vertical;mso-layout-flow-alt:bottom-to-top">
                        <w:txbxContent>
                          <w:p w:rsidR="00C27575" w:rsidRDefault="00462A70">
                            <w:pPr>
                              <w:jc w:val="center"/>
                              <w:rPr>
                                <w:rFonts w:ascii="Helvetica*" w:hAnsi="Helvetica*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ascii="Helvetica*" w:hAnsi="Helvetica*"/>
                                <w:b/>
                                <w:color w:val="808080"/>
                                <w:sz w:val="14"/>
                              </w:rPr>
                              <w:t>Model IP3- Novembre 2022 – G146NSIN-285</w:t>
                            </w:r>
                            <w:r w:rsidR="00C27575">
                              <w:rPr>
                                <w:rFonts w:ascii="Helvetica*" w:hAnsi="Helvetica*"/>
                                <w:b/>
                                <w:color w:val="80808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575" w:rsidRPr="00576349" w:rsidRDefault="00C27575">
            <w:pPr>
              <w:jc w:val="both"/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Nom del fabricant o tècnic responsable de fabricació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o29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0"/>
            <w:r w:rsidRPr="00576349">
              <w:rPr>
                <w:rFonts w:ascii="Arial" w:hAnsi="Arial" w:cs="Arial"/>
                <w:sz w:val="18"/>
              </w:rPr>
              <w:t xml:space="preserve"> com a (càrrec) de l’empresa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o30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bookmarkStart w:id="2" w:name="_GoBack"/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bookmarkEnd w:id="2"/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"/>
            <w:r w:rsidRPr="00576349">
              <w:rPr>
                <w:rFonts w:ascii="Arial" w:hAnsi="Arial" w:cs="Arial"/>
                <w:sz w:val="18"/>
              </w:rPr>
              <w:t xml:space="preserve"> inscrita en el Registre d’Establiments Industrials amb el número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31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Pr="00576349">
              <w:rPr>
                <w:rFonts w:ascii="Arial" w:hAnsi="Arial" w:cs="Arial"/>
                <w:sz w:val="18"/>
              </w:rPr>
              <w:t xml:space="preserve">, i amb domicili social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o32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576349">
              <w:rPr>
                <w:rFonts w:ascii="Arial" w:hAnsi="Arial" w:cs="Arial"/>
                <w:sz w:val="18"/>
              </w:rPr>
              <w:t>.</w:t>
            </w:r>
          </w:p>
          <w:p w:rsidR="00C27575" w:rsidRPr="00576349" w:rsidRDefault="00C27575">
            <w:pPr>
              <w:jc w:val="both"/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Certifica que,</w:t>
            </w:r>
          </w:p>
          <w:p w:rsidR="00C27575" w:rsidRPr="00576349" w:rsidRDefault="00C27575">
            <w:pPr>
              <w:jc w:val="both"/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S’ha construït en (adreça del taller del fabricant, o del lloc on s’ha acabat el muntatge o lloc d’emplaçament de la instal·lació) </w:t>
            </w:r>
          </w:p>
          <w:p w:rsidR="00C27575" w:rsidRPr="00576349" w:rsidRDefault="00C27575">
            <w:pPr>
              <w:jc w:val="both"/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57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576349">
              <w:rPr>
                <w:rFonts w:ascii="Arial" w:hAnsi="Arial" w:cs="Arial"/>
                <w:sz w:val="18"/>
              </w:rPr>
              <w:t xml:space="preserve">  un recipient de les característiques següents (*):</w:t>
            </w:r>
          </w:p>
        </w:tc>
      </w:tr>
      <w:tr w:rsidR="00C27575" w:rsidRPr="00576349" w:rsidTr="00492270">
        <w:trPr>
          <w:cantSplit/>
        </w:trPr>
        <w:tc>
          <w:tcPr>
            <w:tcW w:w="160" w:type="dxa"/>
            <w:vMerge w:val="restart"/>
            <w:tcBorders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</w:p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 xml:space="preserve">- Tipus de material 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</w:p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" w:name="Texto58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6"/>
          </w:p>
        </w:tc>
        <w:tc>
          <w:tcPr>
            <w:tcW w:w="267" w:type="dxa"/>
            <w:tcBorders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vMerge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Fluids a contenir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" w:name="Texto46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7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vMerge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Pressió de disseny, en bars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" w:name="Texto47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8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vMerge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Temperatura de disseny, en ºC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" w:name="Texto48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9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vMerge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Volum en m</w:t>
            </w:r>
            <w:r w:rsidRPr="00576349">
              <w:rPr>
                <w:rFonts w:ascii="Arial" w:hAnsi="Arial" w:cs="Arial"/>
                <w:b w:val="0"/>
                <w:vertAlign w:val="superscript"/>
              </w:rPr>
              <w:t>3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0" w:name="Texto49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10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vMerge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Nivell màxim d’emplenament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1" w:name="Texto50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11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Doble paret amb detecció de fuita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2" w:name="Texto51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12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>- Característiques de l’emplaçament previst</w:t>
            </w:r>
          </w:p>
          <w:p w:rsidR="00C27575" w:rsidRPr="00576349" w:rsidRDefault="00C27575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(de superfície, soterrat, semisoterrat)</w:t>
            </w:r>
          </w:p>
        </w:tc>
        <w:tc>
          <w:tcPr>
            <w:tcW w:w="5811" w:type="dxa"/>
            <w:gridSpan w:val="3"/>
            <w:tcBorders>
              <w:top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3" w:name="Texto52"/>
            <w:r w:rsidRPr="00576349">
              <w:rPr>
                <w:rFonts w:ascii="Arial" w:hAnsi="Arial" w:cs="Arial"/>
                <w:b w:val="0"/>
              </w:rPr>
              <w:instrText xml:space="preserve"> FORMTEXT </w:instrText>
            </w:r>
            <w:r w:rsidRPr="00576349">
              <w:rPr>
                <w:rFonts w:ascii="Arial" w:hAnsi="Arial" w:cs="Arial"/>
                <w:b w:val="0"/>
              </w:rPr>
            </w:r>
            <w:r w:rsidRPr="00576349">
              <w:rPr>
                <w:rFonts w:ascii="Arial" w:hAnsi="Arial" w:cs="Arial"/>
                <w:b w:val="0"/>
              </w:rPr>
              <w:fldChar w:fldCharType="separate"/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  <w:noProof/>
              </w:rPr>
              <w:t> </w:t>
            </w:r>
            <w:r w:rsidRPr="00576349">
              <w:rPr>
                <w:rFonts w:ascii="Arial" w:hAnsi="Arial" w:cs="Arial"/>
                <w:b w:val="0"/>
              </w:rPr>
              <w:fldChar w:fldCharType="end"/>
            </w:r>
            <w:bookmarkEnd w:id="13"/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581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</w:rPr>
            </w:pPr>
          </w:p>
        </w:tc>
      </w:tr>
      <w:tr w:rsidR="00C27575" w:rsidRPr="00576349" w:rsidTr="00492270">
        <w:trPr>
          <w:cantSplit/>
        </w:trPr>
        <w:tc>
          <w:tcPr>
            <w:tcW w:w="103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</w:p>
          <w:p w:rsidR="00C27575" w:rsidRPr="00576349" w:rsidRDefault="00C27575">
            <w:pPr>
              <w:pStyle w:val="Ttol2"/>
              <w:spacing w:line="240" w:lineRule="auto"/>
              <w:rPr>
                <w:rFonts w:ascii="Arial" w:hAnsi="Arial" w:cs="Arial"/>
                <w:b w:val="0"/>
              </w:rPr>
            </w:pPr>
            <w:r w:rsidRPr="00576349">
              <w:rPr>
                <w:rFonts w:ascii="Arial" w:hAnsi="Arial" w:cs="Arial"/>
                <w:b w:val="0"/>
              </w:rPr>
              <w:t xml:space="preserve">    * quan l’espai disponible no sigui suficient per ala descripció de l’aparell, es completarà la informació en un document a part  que s’adjuntarà a la certificació. Aquesta circumstància es farà constar en aquest requadre.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Amb marca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576349">
              <w:rPr>
                <w:rFonts w:ascii="Arial" w:hAnsi="Arial" w:cs="Arial"/>
                <w:sz w:val="18"/>
              </w:rPr>
              <w:t xml:space="preserve"> i núm. de fabricació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5" w:name="Texto35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Que aquest recipient, quant al disseny, els materials emprats, el mètode de fabricació i els assaigs realitzats, s’ajusta al :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"/>
            <w:r w:rsidRPr="0057634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056CE" w:rsidRPr="00576349">
              <w:rPr>
                <w:rFonts w:ascii="Arial" w:hAnsi="Arial" w:cs="Arial"/>
                <w:sz w:val="18"/>
              </w:rPr>
            </w:r>
            <w:r w:rsidR="00E056CE"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6"/>
            <w:r w:rsidRPr="00576349">
              <w:rPr>
                <w:rFonts w:ascii="Arial" w:hAnsi="Arial" w:cs="Arial"/>
                <w:sz w:val="18"/>
              </w:rPr>
              <w:t xml:space="preserve"> codi/norma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7" w:name="Texto36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2"/>
            <w:r w:rsidRPr="0057634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056CE" w:rsidRPr="00576349">
              <w:rPr>
                <w:rFonts w:ascii="Arial" w:hAnsi="Arial" w:cs="Arial"/>
                <w:sz w:val="18"/>
              </w:rPr>
            </w:r>
            <w:r w:rsidR="00E056CE"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8"/>
            <w:r w:rsidRPr="00576349">
              <w:rPr>
                <w:rFonts w:ascii="Arial" w:hAnsi="Arial" w:cs="Arial"/>
                <w:sz w:val="18"/>
              </w:rPr>
              <w:t xml:space="preserve"> projecte redactat per (1)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19"/>
            <w:r w:rsidRPr="00576349">
              <w:rPr>
                <w:rFonts w:ascii="Arial" w:hAnsi="Arial" w:cs="Arial"/>
                <w:sz w:val="18"/>
              </w:rPr>
              <w:t xml:space="preserve"> i visat núm.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0" w:name="Texto38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r w:rsidRPr="00576349">
              <w:rPr>
                <w:rFonts w:ascii="Arial" w:hAnsi="Arial" w:cs="Arial"/>
                <w:sz w:val="18"/>
              </w:rPr>
              <w:t xml:space="preserve">,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r w:rsidRPr="00576349">
              <w:rPr>
                <w:rFonts w:ascii="Arial" w:hAnsi="Arial" w:cs="Arial"/>
                <w:sz w:val="18"/>
              </w:rPr>
              <w:t xml:space="preserve"> d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r w:rsidRPr="00576349">
              <w:rPr>
                <w:rFonts w:ascii="Arial" w:hAnsi="Arial" w:cs="Arial"/>
                <w:sz w:val="18"/>
              </w:rPr>
              <w:t xml:space="preserve"> de 20</w:t>
            </w:r>
            <w:r w:rsidR="00B66C15" w:rsidRPr="00576349">
              <w:rPr>
                <w:rFonts w:ascii="Arial" w:hAnsi="Arial" w:cs="Arial"/>
                <w:sz w:val="18"/>
              </w:rPr>
              <w:t>2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>
                    <w:default w:val="_"/>
                    <w:maxLength w:val="1"/>
                  </w:textInput>
                </w:ffData>
              </w:fldChar>
            </w:r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_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Segell de fabricant                                                                                                                             Signatura del tècnic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responsable de fabricació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NOTA(1): En cas d’absència de normes, es podrà redactar un projecte que haurà de justificar com a mínim allò que s’indica al capítol II de la MI-IP03</w:t>
            </w:r>
          </w:p>
        </w:tc>
      </w:tr>
      <w:tr w:rsidR="00C27575" w:rsidRPr="00576349" w:rsidTr="00492270">
        <w:trPr>
          <w:cantSplit/>
          <w:trHeight w:val="210"/>
        </w:trPr>
        <w:tc>
          <w:tcPr>
            <w:tcW w:w="10349" w:type="dxa"/>
            <w:gridSpan w:val="7"/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</w:tr>
      <w:tr w:rsidR="00C27575" w:rsidRPr="00576349" w:rsidTr="00492270">
        <w:trPr>
          <w:cantSplit/>
          <w:trHeight w:val="21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jc w:val="center"/>
              <w:rPr>
                <w:rFonts w:ascii="Arial" w:hAnsi="Arial" w:cs="Arial"/>
                <w:b/>
              </w:rPr>
            </w:pPr>
            <w:r w:rsidRPr="00576349">
              <w:rPr>
                <w:rFonts w:ascii="Arial" w:hAnsi="Arial" w:cs="Arial"/>
                <w:b/>
              </w:rPr>
              <w:t>ACTA DE PROVA DE CONSTRUCCIÓ</w:t>
            </w:r>
          </w:p>
        </w:tc>
      </w:tr>
      <w:tr w:rsidR="00C27575" w:rsidRPr="00576349" w:rsidTr="00492270">
        <w:trPr>
          <w:cantSplit/>
          <w:trHeight w:val="233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</w:tr>
      <w:tr w:rsidR="00C27575" w:rsidRPr="00576349" w:rsidTr="00492270">
        <w:trPr>
          <w:cantSplit/>
          <w:trHeight w:val="232"/>
        </w:trPr>
        <w:tc>
          <w:tcPr>
            <w:tcW w:w="1034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7575" w:rsidRPr="00576349" w:rsidRDefault="00C27575">
            <w:pPr>
              <w:jc w:val="both"/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Es certifica que el recipient ressenyant ha estat examinat  visualment i dimensionalment , que s’ha confeccionat el dossier de qualitat corresponent, on consta el resultat favorable dels controls i les proves realitzades durant la fabricació, i que s’ha realitzat la prova d’estanquitat, amb resultat satisfactori, sota la supervisió del/de la tècnic/a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1"/>
            <w:r w:rsidRPr="00576349">
              <w:rPr>
                <w:rFonts w:ascii="Arial" w:hAnsi="Arial" w:cs="Arial"/>
                <w:sz w:val="18"/>
              </w:rPr>
              <w:t xml:space="preserve"> el qual pertany l’entitat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2" w:name="Texto41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</w:tr>
      <w:tr w:rsidR="00C27575" w:rsidRPr="00576349" w:rsidTr="00492270">
        <w:trPr>
          <w:cantSplit/>
          <w:trHeight w:val="225"/>
        </w:trPr>
        <w:tc>
          <w:tcPr>
            <w:tcW w:w="1844" w:type="dxa"/>
            <w:gridSpan w:val="2"/>
            <w:tcBorders>
              <w:left w:val="single" w:sz="4" w:space="0" w:color="auto"/>
              <w:bottom w:val="nil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63" w:type="dxa"/>
            <w:gridSpan w:val="2"/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3" w:type="dxa"/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</w:tr>
      <w:tr w:rsidR="00C27575" w:rsidRPr="00576349" w:rsidTr="00492270">
        <w:trPr>
          <w:cantSplit/>
          <w:trHeight w:val="225"/>
        </w:trPr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Pressió de prova en bars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Fluid emprat en la prova</w:t>
            </w:r>
          </w:p>
        </w:tc>
        <w:tc>
          <w:tcPr>
            <w:tcW w:w="3119" w:type="dxa"/>
            <w:gridSpan w:val="2"/>
            <w:tcBorders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</w:tr>
      <w:tr w:rsidR="00C27575" w:rsidRPr="00576349" w:rsidTr="00492270">
        <w:trPr>
          <w:cantSplit/>
          <w:trHeight w:val="225"/>
        </w:trPr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3" w:name="Texto42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3119" w:type="dxa"/>
            <w:gridSpan w:val="2"/>
            <w:tcBorders>
              <w:left w:val="nil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</w:tr>
      <w:tr w:rsidR="00C27575" w:rsidRPr="00576349" w:rsidTr="00492270">
        <w:trPr>
          <w:cantSplit/>
          <w:trHeight w:val="210"/>
        </w:trPr>
        <w:tc>
          <w:tcPr>
            <w:tcW w:w="103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</w:tc>
      </w:tr>
      <w:tr w:rsidR="00C27575" w:rsidRPr="00576349" w:rsidTr="00492270">
        <w:trPr>
          <w:cantSplit/>
          <w:trHeight w:val="1314"/>
        </w:trPr>
        <w:tc>
          <w:tcPr>
            <w:tcW w:w="103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Al recipient se li ha col·locat la placa de característiques gravada amb el número de fabricació a dalt indicat i la data de la prova final d’estanquitat.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5" w:name="Texto53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5"/>
            <w:r w:rsidRPr="00576349">
              <w:rPr>
                <w:rFonts w:ascii="Arial" w:hAnsi="Arial" w:cs="Arial"/>
                <w:sz w:val="18"/>
              </w:rPr>
              <w:t xml:space="preserve">,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o54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6"/>
            <w:r w:rsidRPr="00576349">
              <w:rPr>
                <w:rFonts w:ascii="Arial" w:hAnsi="Arial" w:cs="Arial"/>
                <w:sz w:val="18"/>
              </w:rPr>
              <w:t xml:space="preserve"> d 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7" w:name="Texto55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noProof/>
                <w:sz w:val="18"/>
              </w:rPr>
              <w:t> 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7"/>
            <w:r w:rsidRPr="00576349">
              <w:rPr>
                <w:rFonts w:ascii="Arial" w:hAnsi="Arial" w:cs="Arial"/>
                <w:sz w:val="18"/>
              </w:rPr>
              <w:t xml:space="preserve"> de 20</w:t>
            </w:r>
            <w:r w:rsidR="00B66C15" w:rsidRPr="00576349">
              <w:rPr>
                <w:rFonts w:ascii="Arial" w:hAnsi="Arial" w:cs="Arial"/>
                <w:sz w:val="18"/>
              </w:rPr>
              <w:t>2</w:t>
            </w:r>
            <w:r w:rsidRPr="00576349">
              <w:rPr>
                <w:rFonts w:ascii="Arial" w:hAnsi="Arial" w:cs="Arial"/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>
                    <w:default w:val="_"/>
                    <w:maxLength w:val="1"/>
                  </w:textInput>
                </w:ffData>
              </w:fldChar>
            </w:r>
            <w:bookmarkStart w:id="28" w:name="Texto56"/>
            <w:r w:rsidRPr="005763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6349">
              <w:rPr>
                <w:rFonts w:ascii="Arial" w:hAnsi="Arial" w:cs="Arial"/>
                <w:sz w:val="18"/>
              </w:rPr>
            </w:r>
            <w:r w:rsidRPr="00576349">
              <w:rPr>
                <w:rFonts w:ascii="Arial" w:hAnsi="Arial" w:cs="Arial"/>
                <w:sz w:val="18"/>
              </w:rPr>
              <w:fldChar w:fldCharType="separate"/>
            </w:r>
            <w:r w:rsidRPr="00576349">
              <w:rPr>
                <w:rFonts w:ascii="Arial" w:hAnsi="Arial" w:cs="Arial"/>
                <w:noProof/>
                <w:sz w:val="18"/>
              </w:rPr>
              <w:t>_</w:t>
            </w:r>
            <w:r w:rsidRPr="00576349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>Segell de l’entitat                                                                                                                             Signatura del tècnic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responsable de les proves</w:t>
            </w: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</w:p>
          <w:p w:rsidR="00C27575" w:rsidRPr="00576349" w:rsidRDefault="00C27575">
            <w:pPr>
              <w:rPr>
                <w:rFonts w:ascii="Arial" w:hAnsi="Arial" w:cs="Arial"/>
                <w:sz w:val="18"/>
              </w:rPr>
            </w:pPr>
            <w:r w:rsidRPr="00576349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7B7D25" w:rsidRPr="00576349" w:rsidRDefault="007B7D25" w:rsidP="007B7D25">
      <w:pPr>
        <w:ind w:left="-851" w:right="-569"/>
        <w:rPr>
          <w:rFonts w:ascii="Arial" w:hAnsi="Arial" w:cs="Arial"/>
          <w:b/>
          <w:sz w:val="12"/>
          <w:szCs w:val="12"/>
        </w:rPr>
      </w:pPr>
    </w:p>
    <w:p w:rsidR="007B7D25" w:rsidRPr="00E056CE" w:rsidRDefault="007B7D25" w:rsidP="007B7D25">
      <w:pPr>
        <w:ind w:left="-709" w:right="-569"/>
        <w:rPr>
          <w:rFonts w:ascii="Arial" w:hAnsi="Arial" w:cs="Arial"/>
          <w:b/>
          <w:sz w:val="14"/>
          <w:szCs w:val="14"/>
        </w:rPr>
      </w:pPr>
      <w:r w:rsidRPr="00E056CE">
        <w:rPr>
          <w:rFonts w:ascii="Arial" w:hAnsi="Arial" w:cs="Arial"/>
          <w:b/>
          <w:sz w:val="14"/>
          <w:szCs w:val="14"/>
        </w:rPr>
        <w:t>Informació bàsica de protecció de dades del tractament “Activitat inspectora en l'àmbit de seguretat industrial i metrologia”</w:t>
      </w:r>
    </w:p>
    <w:p w:rsidR="007B7D25" w:rsidRPr="00E056CE" w:rsidRDefault="007B7D25" w:rsidP="007B7D25">
      <w:pPr>
        <w:ind w:left="-709" w:right="-569"/>
        <w:rPr>
          <w:rFonts w:ascii="Arial" w:hAnsi="Arial" w:cs="Arial"/>
          <w:sz w:val="14"/>
          <w:szCs w:val="14"/>
        </w:rPr>
      </w:pPr>
    </w:p>
    <w:p w:rsidR="007B7D25" w:rsidRPr="00E056CE" w:rsidRDefault="007B7D25" w:rsidP="007B7D25">
      <w:pPr>
        <w:ind w:left="-709" w:right="-569"/>
        <w:rPr>
          <w:rFonts w:ascii="Arial" w:hAnsi="Arial" w:cs="Arial"/>
          <w:sz w:val="14"/>
          <w:szCs w:val="14"/>
        </w:rPr>
      </w:pPr>
      <w:r w:rsidRPr="00E056CE">
        <w:rPr>
          <w:rFonts w:ascii="Arial" w:hAnsi="Arial" w:cs="Arial"/>
          <w:sz w:val="14"/>
          <w:szCs w:val="14"/>
        </w:rPr>
        <w:t>Responsable del tractament: Direcció General d'Indústria</w:t>
      </w:r>
    </w:p>
    <w:p w:rsidR="007B7D25" w:rsidRPr="00E056CE" w:rsidRDefault="007B7D25" w:rsidP="007B7D25">
      <w:pPr>
        <w:ind w:left="-709" w:right="-569"/>
        <w:rPr>
          <w:rFonts w:ascii="Arial" w:hAnsi="Arial" w:cs="Arial"/>
          <w:sz w:val="14"/>
          <w:szCs w:val="14"/>
        </w:rPr>
      </w:pPr>
      <w:r w:rsidRPr="00E056CE">
        <w:rPr>
          <w:rFonts w:ascii="Arial" w:hAnsi="Arial" w:cs="Arial"/>
          <w:sz w:val="14"/>
          <w:szCs w:val="14"/>
        </w:rPr>
        <w:t>Finalitat: Gestionar la informació per l'acompliment de l'activitat de supervisió i control per l'òrgan competent en l'àmbit de seguretat industrial i metrologia.</w:t>
      </w:r>
    </w:p>
    <w:p w:rsidR="007B7D25" w:rsidRPr="00E056CE" w:rsidRDefault="007B7D25" w:rsidP="00576349">
      <w:pPr>
        <w:ind w:left="-709" w:right="-569"/>
        <w:rPr>
          <w:rFonts w:ascii="Arial" w:hAnsi="Arial" w:cs="Arial"/>
          <w:sz w:val="14"/>
          <w:szCs w:val="14"/>
        </w:rPr>
      </w:pPr>
      <w:r w:rsidRPr="00E056CE">
        <w:rPr>
          <w:rFonts w:ascii="Arial" w:hAnsi="Arial" w:cs="Arial"/>
          <w:sz w:val="14"/>
          <w:szCs w:val="14"/>
        </w:rPr>
        <w:t xml:space="preserve">Drets de les persones interessades: Podeu sol·licitar l'accés i la rectificació de les vostres dades, així com la supressió, la limitació o l'oposició al tractament quan sigui procedent. El Procediment per exercir els vostres drets a </w:t>
      </w:r>
      <w:hyperlink r:id="rId8" w:history="1">
        <w:r w:rsidRPr="00E056CE">
          <w:rPr>
            <w:rStyle w:val="Enlla"/>
            <w:rFonts w:ascii="Arial" w:hAnsi="Arial" w:cs="Arial"/>
            <w:sz w:val="14"/>
            <w:szCs w:val="14"/>
          </w:rPr>
          <w:t>https://empresa.gencat.cat/ca/departament/proteccio-de-dades/drets/</w:t>
        </w:r>
      </w:hyperlink>
    </w:p>
    <w:p w:rsidR="00C27575" w:rsidRPr="00E056CE" w:rsidRDefault="007B7D25" w:rsidP="007B7D25">
      <w:pPr>
        <w:ind w:left="-709" w:right="-569"/>
        <w:rPr>
          <w:rFonts w:ascii="Arial" w:hAnsi="Arial" w:cs="Arial"/>
          <w:sz w:val="14"/>
          <w:szCs w:val="14"/>
        </w:rPr>
      </w:pPr>
      <w:r w:rsidRPr="00E056CE">
        <w:rPr>
          <w:rFonts w:ascii="Arial" w:hAnsi="Arial" w:cs="Arial"/>
          <w:sz w:val="14"/>
          <w:szCs w:val="14"/>
        </w:rPr>
        <w:t xml:space="preserve">Informació addicional al web: </w:t>
      </w:r>
      <w:hyperlink r:id="rId9" w:history="1">
        <w:r w:rsidRPr="00E056CE">
          <w:rPr>
            <w:rStyle w:val="Enlla"/>
            <w:rFonts w:ascii="Arial" w:hAnsi="Arial" w:cs="Arial"/>
            <w:sz w:val="14"/>
            <w:szCs w:val="14"/>
          </w:rPr>
          <w:t>https://empresa.gencat.cat/ca/departament/proteccio-de-dades/info-addicional/llistat-per-unitats-responsables/empresa-competitivitat/direccio-general-dindustria/activitat-inspectora-seguretat-industrial-metrologia/</w:t>
        </w:r>
      </w:hyperlink>
    </w:p>
    <w:sectPr w:rsidR="00C27575" w:rsidRPr="00E056CE" w:rsidSect="00E13858">
      <w:type w:val="continuous"/>
      <w:pgSz w:w="11906" w:h="16838"/>
      <w:pgMar w:top="1134" w:right="992" w:bottom="284" w:left="1985" w:header="629" w:footer="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79" w:rsidRDefault="00DE1679">
      <w:r>
        <w:separator/>
      </w:r>
    </w:p>
  </w:endnote>
  <w:endnote w:type="continuationSeparator" w:id="0">
    <w:p w:rsidR="00DE1679" w:rsidRDefault="00DE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79" w:rsidRDefault="00DE1679">
      <w:r>
        <w:separator/>
      </w:r>
    </w:p>
  </w:footnote>
  <w:footnote w:type="continuationSeparator" w:id="0">
    <w:p w:rsidR="00DE1679" w:rsidRDefault="00DE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75" w:rsidRPr="002B3424" w:rsidRDefault="007B7D25" w:rsidP="00462A70">
    <w:pPr>
      <w:ind w:left="-851"/>
      <w:rPr>
        <w:rFonts w:ascii="Helvetica Light*" w:hAnsi="Helvetica Light*"/>
        <w:b/>
        <w:sz w:val="24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-123825</wp:posOffset>
          </wp:positionV>
          <wp:extent cx="1409700" cy="361950"/>
          <wp:effectExtent l="0" t="0" r="0" b="0"/>
          <wp:wrapNone/>
          <wp:docPr id="8" name="Imatge 8" descr="M:\IC00309_PIV i formularis\Formularis_Annexos\LOGOS_formularis\gene_b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IC00309_PIV i formularis\Formularis_Annexos\LOGOS_formularis\gene_b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7575" w:rsidRDefault="00B66C15">
    <w:pPr>
      <w:rPr>
        <w:rFonts w:ascii="Helvetica Light*" w:hAnsi="Helvetica Light*"/>
        <w:b/>
        <w:sz w:val="24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-1050925</wp:posOffset>
              </wp:positionH>
              <wp:positionV relativeFrom="paragraph">
                <wp:posOffset>3302000</wp:posOffset>
              </wp:positionV>
              <wp:extent cx="285750" cy="2459990"/>
              <wp:effectExtent l="0" t="0" r="0" b="0"/>
              <wp:wrapNone/>
              <wp:docPr id="2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2459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C15" w:rsidRPr="00576349" w:rsidRDefault="00B66C15" w:rsidP="00B66C1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576349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  <w:t>Model IP</w:t>
                          </w:r>
                          <w:r w:rsidR="00576349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  <w:t>-</w:t>
                          </w:r>
                          <w:r w:rsidRPr="00576349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  <w:t xml:space="preserve">3- Novembre 2022 – G146NSIN-285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style="position:absolute;margin-left:-82.75pt;margin-top:260pt;width:22.5pt;height:19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" o:allowincell="f" filled="f" stroked="f">
              <v:textbox style="layout-flow:vertical;mso-layout-flow-alt:bottom-to-top">
                <w:txbxContent>
                  <w:p w:rsidR="00B66C15" w:rsidRPr="00576349" w:rsidRDefault="00B66C15" w:rsidP="00B66C1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576349"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  <w:t>Model IP</w:t>
                    </w:r>
                    <w:r w:rsidR="00576349"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  <w:t>-</w:t>
                    </w:r>
                    <w:r w:rsidRPr="00576349"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  <w:t xml:space="preserve">3- Novembre 2022 – G146NSIN-285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8E3"/>
    <w:multiLevelType w:val="singleLevel"/>
    <w:tmpl w:val="5A000E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F961D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OjvFqAOkQdFIz2x4SgRyC26nhXbauX8SfJll2PnM0UdItMccItgem1sjtDnwkQ+1Vg53B/NQEc34Gi7BsNOQ==" w:salt="9YImqm1QVZOVek2amhmCA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24"/>
    <w:rsid w:val="000B391D"/>
    <w:rsid w:val="001A760C"/>
    <w:rsid w:val="002B3424"/>
    <w:rsid w:val="002D47D9"/>
    <w:rsid w:val="0046092E"/>
    <w:rsid w:val="00462A70"/>
    <w:rsid w:val="00492270"/>
    <w:rsid w:val="004B37A9"/>
    <w:rsid w:val="00562BDE"/>
    <w:rsid w:val="00576349"/>
    <w:rsid w:val="007B7D25"/>
    <w:rsid w:val="008632D3"/>
    <w:rsid w:val="009E13F6"/>
    <w:rsid w:val="00A25B76"/>
    <w:rsid w:val="00A64CE4"/>
    <w:rsid w:val="00A8445B"/>
    <w:rsid w:val="00B24442"/>
    <w:rsid w:val="00B66C15"/>
    <w:rsid w:val="00C27575"/>
    <w:rsid w:val="00C96D80"/>
    <w:rsid w:val="00D65346"/>
    <w:rsid w:val="00DE1679"/>
    <w:rsid w:val="00E056CE"/>
    <w:rsid w:val="00E1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234833"/>
  <w15:chartTrackingRefBased/>
  <w15:docId w15:val="{18A6C07C-B919-469B-80F2-0F72A2C8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sz w:val="22"/>
    </w:rPr>
  </w:style>
  <w:style w:type="paragraph" w:styleId="Ttol2">
    <w:name w:val="heading 2"/>
    <w:basedOn w:val="Normal"/>
    <w:next w:val="Normal"/>
    <w:qFormat/>
    <w:pPr>
      <w:keepNext/>
      <w:spacing w:line="240" w:lineRule="exact"/>
      <w:outlineLvl w:val="1"/>
    </w:pPr>
    <w:rPr>
      <w:rFonts w:ascii="Helvetica*" w:hAnsi="Helvetica*"/>
      <w:b/>
      <w:sz w:val="18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sz w:val="24"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rFonts w:ascii="Helvetica*" w:hAnsi="Helvetica*"/>
      <w:b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rFonts w:ascii="Helvetica*" w:hAnsi="Helvetica*"/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rFonts w:ascii="Helvetica*" w:hAnsi="Helvetica*"/>
      <w:sz w:val="22"/>
    </w:rPr>
  </w:style>
  <w:style w:type="paragraph" w:styleId="Textindependent2">
    <w:name w:val="Body Text 2"/>
    <w:basedOn w:val="Normal"/>
    <w:pPr>
      <w:jc w:val="both"/>
    </w:pPr>
    <w:rPr>
      <w:rFonts w:ascii="Helvetica*" w:hAnsi="Helvetica*"/>
    </w:rPr>
  </w:style>
  <w:style w:type="paragraph" w:styleId="Textindependent3">
    <w:name w:val="Body Text 3"/>
    <w:basedOn w:val="Normal"/>
    <w:pPr>
      <w:jc w:val="center"/>
    </w:pPr>
    <w:rPr>
      <w:rFonts w:ascii="Helvetica*" w:hAnsi="Helvetica*"/>
      <w:color w:val="808080"/>
      <w:sz w:val="16"/>
    </w:rPr>
  </w:style>
  <w:style w:type="paragraph" w:styleId="Llegenda">
    <w:name w:val="caption"/>
    <w:basedOn w:val="Normal"/>
    <w:next w:val="Normal"/>
    <w:qFormat/>
    <w:rPr>
      <w:rFonts w:ascii="Helvetica*" w:hAnsi="Helvetica*"/>
      <w:sz w:val="24"/>
    </w:rPr>
  </w:style>
  <w:style w:type="character" w:styleId="Enlla">
    <w:name w:val="Hyperlink"/>
    <w:rsid w:val="00492270"/>
    <w:rPr>
      <w:color w:val="0000FF"/>
      <w:u w:val="single"/>
    </w:rPr>
  </w:style>
  <w:style w:type="table" w:styleId="Taulaambquadrcula">
    <w:name w:val="Table Grid"/>
    <w:basedOn w:val="Taulanormal"/>
    <w:rsid w:val="004B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a.gencat.cat/ca/departament/proteccio-de-dades/dret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presa.gencat.cat/ca/departament/proteccio-de-dades/info-addicional/llistat-per-unitats-responsables/empresa-competitivitat/direccio-general-dindustria/activitat-inspectora-seguretat-industrial-metrolog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INSTAL·LACIONS TÈRMIQUES</vt:lpstr>
    </vt:vector>
  </TitlesOfParts>
  <Company>Dpt. d'Indústria, Comerç i Turisme</Company>
  <LinksUpToDate>false</LinksUpToDate>
  <CharactersWithSpaces>4652</CharactersWithSpaces>
  <SharedDoc>false</SharedDoc>
  <HLinks>
    <vt:vector size="6" baseType="variant">
      <vt:variant>
        <vt:i4>7012380</vt:i4>
      </vt:variant>
      <vt:variant>
        <vt:i4>94</vt:i4>
      </vt:variant>
      <vt:variant>
        <vt:i4>0</vt:i4>
      </vt:variant>
      <vt:variant>
        <vt:i4>5</vt:i4>
      </vt:variant>
      <vt:variant>
        <vt:lpwstr>mailto:bustiaprotecciodedades.emo@gencat.cat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INSTAL·LACIONS TÈRMIQUES</dc:title>
  <dc:subject>Annex 1</dc:subject>
  <dc:creator>Montserrat Garcia</dc:creator>
  <cp:keywords/>
  <dc:description/>
  <cp:lastModifiedBy>Pajares Gonzalez, Mònica</cp:lastModifiedBy>
  <cp:revision>7</cp:revision>
  <cp:lastPrinted>2002-11-13T11:24:00Z</cp:lastPrinted>
  <dcterms:created xsi:type="dcterms:W3CDTF">2022-11-08T09:56:00Z</dcterms:created>
  <dcterms:modified xsi:type="dcterms:W3CDTF">2022-11-09T11:21:00Z</dcterms:modified>
</cp:coreProperties>
</file>