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2CE89" w14:textId="77777777" w:rsidR="00292718" w:rsidRPr="002439FB" w:rsidRDefault="00292718">
      <w:pPr>
        <w:pStyle w:val="Standard"/>
        <w:rPr>
          <w:rFonts w:ascii="Arial" w:hAnsi="Arial" w:cs="Arial"/>
        </w:rPr>
      </w:pPr>
    </w:p>
    <w:p w14:paraId="7DA2CE8A" w14:textId="77777777" w:rsidR="00292718" w:rsidRPr="002439FB" w:rsidRDefault="00292718">
      <w:pPr>
        <w:pStyle w:val="Standard"/>
        <w:rPr>
          <w:rFonts w:ascii="Arial" w:hAnsi="Arial" w:cs="Arial"/>
        </w:rPr>
      </w:pPr>
    </w:p>
    <w:p w14:paraId="7DA2CE8B" w14:textId="7D3F0C23" w:rsidR="00733521" w:rsidRPr="002439FB" w:rsidRDefault="00E803F3" w:rsidP="00733521">
      <w:pPr>
        <w:pStyle w:val="Standard"/>
        <w:jc w:val="center"/>
        <w:rPr>
          <w:rFonts w:ascii="Arial" w:hAnsi="Arial" w:cs="Arial"/>
        </w:rPr>
      </w:pPr>
      <w:r w:rsidRPr="002439FB">
        <w:rPr>
          <w:rFonts w:ascii="Arial" w:hAnsi="Arial" w:cs="Arial"/>
          <w:b/>
        </w:rPr>
        <w:t>MODEL</w:t>
      </w:r>
      <w:r w:rsidRPr="002439FB">
        <w:rPr>
          <w:rFonts w:ascii="Arial" w:hAnsi="Arial" w:cs="Arial"/>
        </w:rPr>
        <w:t xml:space="preserve"> DE CERTIFICACIÓ MÈDICA D’APTITUD </w:t>
      </w:r>
    </w:p>
    <w:p w14:paraId="7DA2CE8C" w14:textId="43495591" w:rsidR="00292718" w:rsidRPr="002439FB" w:rsidRDefault="00292718">
      <w:pPr>
        <w:pStyle w:val="Standard"/>
        <w:jc w:val="center"/>
        <w:rPr>
          <w:rFonts w:ascii="Arial" w:hAnsi="Arial" w:cs="Arial"/>
        </w:rPr>
      </w:pPr>
    </w:p>
    <w:p w14:paraId="7DA2CE8D" w14:textId="77777777" w:rsidR="00292718" w:rsidRPr="002439FB" w:rsidRDefault="00292718">
      <w:pPr>
        <w:pStyle w:val="Standard"/>
        <w:pBdr>
          <w:bottom w:val="single" w:sz="12" w:space="1" w:color="000000"/>
        </w:pBdr>
        <w:jc w:val="center"/>
        <w:rPr>
          <w:rFonts w:ascii="Arial" w:hAnsi="Arial" w:cs="Arial"/>
        </w:rPr>
      </w:pPr>
    </w:p>
    <w:p w14:paraId="7DA2CE90" w14:textId="77777777" w:rsidR="00292718" w:rsidRPr="002439FB" w:rsidRDefault="00292718">
      <w:pPr>
        <w:pStyle w:val="Standard"/>
        <w:rPr>
          <w:rFonts w:ascii="Arial" w:hAnsi="Arial" w:cs="Arial"/>
        </w:rPr>
      </w:pPr>
    </w:p>
    <w:p w14:paraId="7DA2CE91" w14:textId="77777777" w:rsidR="00292718" w:rsidRPr="002439FB" w:rsidRDefault="00292718">
      <w:pPr>
        <w:pStyle w:val="Standard"/>
        <w:rPr>
          <w:rFonts w:ascii="Arial" w:hAnsi="Arial" w:cs="Arial"/>
        </w:rPr>
      </w:pPr>
    </w:p>
    <w:p w14:paraId="7DA2CE92" w14:textId="52E98C6E" w:rsidR="00292718" w:rsidRPr="002439FB" w:rsidRDefault="00E803F3">
      <w:pPr>
        <w:pStyle w:val="Standard"/>
        <w:rPr>
          <w:rFonts w:ascii="Arial" w:hAnsi="Arial" w:cs="Arial"/>
          <w:lang w:val="es-ES" w:eastAsia="es-ES"/>
        </w:rPr>
      </w:pPr>
      <w:r w:rsidRPr="002439FB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A2CE87" wp14:editId="0F006ED4">
                <wp:simplePos x="0" y="0"/>
                <wp:positionH relativeFrom="column">
                  <wp:posOffset>206827</wp:posOffset>
                </wp:positionH>
                <wp:positionV relativeFrom="paragraph">
                  <wp:posOffset>2944</wp:posOffset>
                </wp:positionV>
                <wp:extent cx="2532960" cy="513433"/>
                <wp:effectExtent l="0" t="0" r="24765" b="20320"/>
                <wp:wrapNone/>
                <wp:docPr id="1" name="Mar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960" cy="513433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567911" w14:textId="77777777" w:rsidR="00733521" w:rsidRDefault="00E803F3">
                            <w:pPr>
                              <w:pStyle w:val="Standard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Espai per a la capçalera de</w:t>
                            </w:r>
                            <w:r w:rsidR="00733521">
                              <w:rPr>
                                <w:rFonts w:ascii="Arial" w:hAnsi="Arial" w:cs="Arial"/>
                              </w:rPr>
                              <w:t>l Servei de Prevenció que realitza la vigilància de la salut.</w:t>
                            </w:r>
                          </w:p>
                          <w:p w14:paraId="7DA2CE8A" w14:textId="077CC1E1" w:rsidR="00292718" w:rsidRDefault="00E803F3">
                            <w:pPr>
                              <w:pStyle w:val="Standard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Adreça postal completa</w:t>
                            </w:r>
                            <w:r w:rsidR="00733521">
                              <w:rPr>
                                <w:rFonts w:ascii="Arial" w:hAnsi="Arial" w:cs="Arial"/>
                              </w:rPr>
                              <w:t xml:space="preserve"> i telèfon de contacte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2CE87" id="_x0000_t202" coordsize="21600,21600" o:spt="202" path="m,l,21600r21600,l21600,xe">
                <v:stroke joinstyle="miter"/>
                <v:path gradientshapeok="t" o:connecttype="rect"/>
              </v:shapetype>
              <v:shape id="Marc1" o:spid="_x0000_s1026" type="#_x0000_t202" style="position:absolute;margin-left:16.3pt;margin-top:.25pt;width:199.45pt;height:40.45pt;z-index:-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" filled="f" strokeweight=".74pt">
                <v:textbox>
                  <w:txbxContent>
                    <w:p w14:paraId="74567911" w14:textId="77777777" w:rsidR="00733521" w:rsidRDefault="00E803F3">
                      <w:pPr>
                        <w:pStyle w:val="Standard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Espai per a la capçalera de</w:t>
                      </w:r>
                      <w:r w:rsidR="00733521">
                        <w:rPr>
                          <w:rFonts w:ascii="Arial" w:hAnsi="Arial" w:cs="Arial"/>
                        </w:rPr>
                        <w:t>l Servei de Prevenció que realitza la vigilància de la salut.</w:t>
                      </w:r>
                    </w:p>
                    <w:p w14:paraId="7DA2CE8A" w14:textId="077CC1E1" w:rsidR="00292718" w:rsidRDefault="00E803F3">
                      <w:pPr>
                        <w:pStyle w:val="Standard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Adreça postal completa</w:t>
                      </w:r>
                      <w:r w:rsidR="00733521">
                        <w:rPr>
                          <w:rFonts w:ascii="Arial" w:hAnsi="Arial" w:cs="Arial"/>
                        </w:rPr>
                        <w:t xml:space="preserve"> i telèfon de contacte</w:t>
                      </w:r>
                    </w:p>
                  </w:txbxContent>
                </v:textbox>
              </v:shape>
            </w:pict>
          </mc:Fallback>
        </mc:AlternateContent>
      </w:r>
    </w:p>
    <w:p w14:paraId="7DA2CE93" w14:textId="4A81F867" w:rsidR="00292718" w:rsidRPr="002439FB" w:rsidRDefault="00292718">
      <w:pPr>
        <w:pStyle w:val="Standard"/>
        <w:rPr>
          <w:rFonts w:ascii="Arial" w:hAnsi="Arial" w:cs="Arial"/>
        </w:rPr>
      </w:pPr>
    </w:p>
    <w:p w14:paraId="7DA2CE94" w14:textId="77777777" w:rsidR="00292718" w:rsidRPr="002439FB" w:rsidRDefault="00292718">
      <w:pPr>
        <w:pStyle w:val="Standard"/>
        <w:rPr>
          <w:rFonts w:ascii="Arial" w:hAnsi="Arial" w:cs="Arial"/>
        </w:rPr>
      </w:pPr>
    </w:p>
    <w:p w14:paraId="7DA2CE95" w14:textId="77777777" w:rsidR="00292718" w:rsidRPr="002439FB" w:rsidRDefault="00292718">
      <w:pPr>
        <w:pStyle w:val="Standard"/>
        <w:rPr>
          <w:rFonts w:ascii="Arial" w:hAnsi="Arial" w:cs="Arial"/>
        </w:rPr>
      </w:pPr>
    </w:p>
    <w:p w14:paraId="7DA2CE9E" w14:textId="36087EFA" w:rsidR="00292718" w:rsidRDefault="00292718">
      <w:pPr>
        <w:pStyle w:val="Standard"/>
        <w:rPr>
          <w:rFonts w:ascii="Arial" w:hAnsi="Arial" w:cs="Arial"/>
        </w:rPr>
      </w:pPr>
    </w:p>
    <w:p w14:paraId="5697B0BC" w14:textId="4A116808" w:rsidR="00733521" w:rsidRDefault="00733521" w:rsidP="00733521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En data ___________________  </w:t>
      </w:r>
      <w:r w:rsidR="00E803F3" w:rsidRPr="002439FB">
        <w:rPr>
          <w:rFonts w:ascii="Arial" w:hAnsi="Arial" w:cs="Arial"/>
        </w:rPr>
        <w:t>s'ha realitzat</w:t>
      </w:r>
      <w:r w:rsidR="00E803F3" w:rsidRPr="002439FB">
        <w:rPr>
          <w:rFonts w:ascii="Arial" w:hAnsi="Arial" w:cs="Arial"/>
        </w:rPr>
        <w:t xml:space="preserve"> l’examen de salut</w:t>
      </w:r>
      <w:r>
        <w:rPr>
          <w:rFonts w:ascii="Arial" w:hAnsi="Arial" w:cs="Arial"/>
        </w:rPr>
        <w:t>:</w:t>
      </w:r>
      <w:r w:rsidR="00E803F3" w:rsidRPr="002439FB">
        <w:rPr>
          <w:rFonts w:ascii="Arial" w:hAnsi="Arial" w:cs="Arial"/>
        </w:rPr>
        <w:t xml:space="preserve"> </w:t>
      </w:r>
    </w:p>
    <w:p w14:paraId="18D0CA8F" w14:textId="77777777" w:rsidR="004F3A0A" w:rsidRDefault="004F3A0A" w:rsidP="00733521">
      <w:pPr>
        <w:pStyle w:val="Standard"/>
        <w:rPr>
          <w:rFonts w:ascii="Arial" w:hAnsi="Arial" w:cs="Arial"/>
        </w:rPr>
      </w:pPr>
    </w:p>
    <w:p w14:paraId="5AD0EFE2" w14:textId="7DFCFCF9" w:rsidR="004F3A0A" w:rsidRDefault="00A2112A" w:rsidP="00733521"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Inicial</w:t>
      </w:r>
    </w:p>
    <w:p w14:paraId="609C9605" w14:textId="77777777" w:rsidR="004F3A0A" w:rsidRDefault="004F3A0A" w:rsidP="00733521"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</w:t>
      </w:r>
      <w:r w:rsidR="00E803F3" w:rsidRPr="002439FB">
        <w:rPr>
          <w:rFonts w:ascii="Arial" w:hAnsi="Arial" w:cs="Arial"/>
        </w:rPr>
        <w:t>riòdic</w:t>
      </w:r>
    </w:p>
    <w:p w14:paraId="6D7C03C3" w14:textId="4A50F859" w:rsidR="00733521" w:rsidRDefault="004F3A0A" w:rsidP="00733521"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Especial </w:t>
      </w:r>
      <w:r w:rsidR="00A2112A">
        <w:rPr>
          <w:rFonts w:ascii="Arial" w:hAnsi="Arial" w:cs="Arial"/>
        </w:rPr>
        <w:t>per</w:t>
      </w:r>
      <w:r>
        <w:rPr>
          <w:rFonts w:ascii="Arial" w:hAnsi="Arial" w:cs="Arial"/>
        </w:rPr>
        <w:t xml:space="preserve"> superació de límits de dosi</w:t>
      </w:r>
    </w:p>
    <w:p w14:paraId="03CD152B" w14:textId="12B7B895" w:rsidR="004F3A0A" w:rsidRDefault="004F3A0A" w:rsidP="00733521"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Amb posterioritat a una absència prolongada de la feina</w:t>
      </w:r>
    </w:p>
    <w:p w14:paraId="2D30D9E9" w14:textId="6AE4B488" w:rsidR="004F3A0A" w:rsidRDefault="004F3A0A" w:rsidP="00733521"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Després d’una nova assignació de tasques amb nous riscos</w:t>
      </w:r>
    </w:p>
    <w:p w14:paraId="62EEA40A" w14:textId="4DF3425C" w:rsidR="004F3A0A" w:rsidRDefault="004F3A0A" w:rsidP="00733521">
      <w:pPr>
        <w:pStyle w:val="Standar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 altre examen considerat pel Servei de Prevenció (especificar)_____________</w:t>
      </w:r>
    </w:p>
    <w:p w14:paraId="1D47E9E5" w14:textId="77777777" w:rsidR="004F3A0A" w:rsidRDefault="004F3A0A" w:rsidP="00733521">
      <w:pPr>
        <w:pStyle w:val="Standard"/>
        <w:rPr>
          <w:rFonts w:ascii="Arial" w:hAnsi="Arial" w:cs="Arial"/>
        </w:rPr>
      </w:pPr>
    </w:p>
    <w:p w14:paraId="7DA2CE9F" w14:textId="74659A2E" w:rsidR="00292718" w:rsidRPr="002439FB" w:rsidRDefault="00E803F3" w:rsidP="004F3A0A">
      <w:pPr>
        <w:pStyle w:val="Standard"/>
        <w:jc w:val="both"/>
        <w:rPr>
          <w:rFonts w:ascii="Arial" w:hAnsi="Arial" w:cs="Arial"/>
        </w:rPr>
      </w:pPr>
      <w:r w:rsidRPr="002439FB">
        <w:rPr>
          <w:rFonts w:ascii="Arial" w:hAnsi="Arial" w:cs="Arial"/>
        </w:rPr>
        <w:t xml:space="preserve">a </w:t>
      </w:r>
      <w:r w:rsidR="002439FB" w:rsidRPr="002439FB">
        <w:rPr>
          <w:rFonts w:ascii="Arial" w:hAnsi="Arial" w:cs="Arial"/>
        </w:rPr>
        <w:t xml:space="preserve">en/na </w:t>
      </w:r>
      <w:r w:rsidRPr="002439FB">
        <w:rPr>
          <w:rFonts w:ascii="Arial" w:hAnsi="Arial" w:cs="Arial"/>
        </w:rPr>
        <w:t xml:space="preserve">_____________________________________, </w:t>
      </w:r>
      <w:r w:rsidR="003B299F">
        <w:rPr>
          <w:rFonts w:ascii="Arial" w:hAnsi="Arial" w:cs="Arial"/>
        </w:rPr>
        <w:t>amb DNI/NIE</w:t>
      </w:r>
      <w:bookmarkStart w:id="0" w:name="_GoBack"/>
      <w:bookmarkEnd w:id="0"/>
      <w:r w:rsidR="003B299F">
        <w:rPr>
          <w:rFonts w:ascii="Arial" w:hAnsi="Arial" w:cs="Arial"/>
        </w:rPr>
        <w:t xml:space="preserve"> núm. ____________________, </w:t>
      </w:r>
      <w:r w:rsidR="004F3A0A">
        <w:rPr>
          <w:rFonts w:ascii="Arial" w:hAnsi="Arial" w:cs="Arial"/>
        </w:rPr>
        <w:t xml:space="preserve">categoritzat com a </w:t>
      </w:r>
      <w:r w:rsidRPr="002439FB">
        <w:rPr>
          <w:rFonts w:ascii="Arial" w:hAnsi="Arial" w:cs="Arial"/>
        </w:rPr>
        <w:t xml:space="preserve">treballador/a </w:t>
      </w:r>
      <w:r w:rsidRPr="002439FB">
        <w:rPr>
          <w:rFonts w:ascii="Arial" w:hAnsi="Arial" w:cs="Arial"/>
        </w:rPr>
        <w:t xml:space="preserve">exposat/da a </w:t>
      </w:r>
      <w:r w:rsidR="004F3A0A">
        <w:rPr>
          <w:rFonts w:ascii="Arial" w:hAnsi="Arial" w:cs="Arial"/>
        </w:rPr>
        <w:t xml:space="preserve">risc de </w:t>
      </w:r>
      <w:r w:rsidRPr="002439FB">
        <w:rPr>
          <w:rFonts w:ascii="Arial" w:hAnsi="Arial" w:cs="Arial"/>
        </w:rPr>
        <w:t>radiacions ionitzants en l'empresa/</w:t>
      </w:r>
      <w:r w:rsidRPr="002439FB">
        <w:rPr>
          <w:rFonts w:ascii="Arial" w:hAnsi="Arial" w:cs="Arial"/>
        </w:rPr>
        <w:t>servei _______________________________________.</w:t>
      </w:r>
    </w:p>
    <w:p w14:paraId="7DA2CEA0" w14:textId="77777777" w:rsidR="00292718" w:rsidRPr="002439FB" w:rsidRDefault="00292718">
      <w:pPr>
        <w:pStyle w:val="Standard"/>
        <w:jc w:val="both"/>
        <w:rPr>
          <w:rFonts w:ascii="Arial" w:hAnsi="Arial" w:cs="Arial"/>
        </w:rPr>
      </w:pPr>
    </w:p>
    <w:p w14:paraId="7DA2CEA1" w14:textId="630D4254" w:rsidR="00292718" w:rsidRDefault="00E803F3">
      <w:pPr>
        <w:pStyle w:val="Standard"/>
        <w:jc w:val="both"/>
        <w:rPr>
          <w:rFonts w:ascii="Arial" w:hAnsi="Arial" w:cs="Arial"/>
        </w:rPr>
      </w:pPr>
      <w:r w:rsidRPr="002439FB">
        <w:rPr>
          <w:rFonts w:ascii="Arial" w:hAnsi="Arial" w:cs="Arial"/>
        </w:rPr>
        <w:t>La concl</w:t>
      </w:r>
      <w:r w:rsidRPr="002439FB">
        <w:rPr>
          <w:rFonts w:ascii="Arial" w:hAnsi="Arial" w:cs="Arial"/>
        </w:rPr>
        <w:t>usió de l’examen, tenint en compte la informació sanitària obtinguda i la laboral disponible, pel que fa a exposició a les radiacions ionitzants en el seu lloc de treball, permet qualificar-lo de APTE / NO APTE / APTE EN DETERMINADES CONDICIONS (de conform</w:t>
      </w:r>
      <w:r w:rsidRPr="002439FB">
        <w:rPr>
          <w:rFonts w:ascii="Arial" w:hAnsi="Arial" w:cs="Arial"/>
        </w:rPr>
        <w:t xml:space="preserve">itat amb el que estableix </w:t>
      </w:r>
      <w:r w:rsidR="004F3A0A">
        <w:rPr>
          <w:rFonts w:ascii="Arial" w:hAnsi="Arial" w:cs="Arial"/>
        </w:rPr>
        <w:t>l’article 43 d</w:t>
      </w:r>
      <w:r w:rsidRPr="002439FB">
        <w:rPr>
          <w:rFonts w:ascii="Arial" w:hAnsi="Arial" w:cs="Arial"/>
        </w:rPr>
        <w:t>el Reglament sobre protecció sanitària contra les radiacions ionitzants</w:t>
      </w:r>
      <w:r w:rsidR="004F3A0A">
        <w:rPr>
          <w:rFonts w:ascii="Arial" w:hAnsi="Arial" w:cs="Arial"/>
        </w:rPr>
        <w:t xml:space="preserve"> – RD 783/2001</w:t>
      </w:r>
      <w:r w:rsidRPr="002439FB">
        <w:rPr>
          <w:rFonts w:ascii="Arial" w:hAnsi="Arial" w:cs="Arial"/>
        </w:rPr>
        <w:t>).</w:t>
      </w:r>
      <w:r w:rsidR="004F3A0A">
        <w:rPr>
          <w:rFonts w:ascii="Arial" w:hAnsi="Arial" w:cs="Arial"/>
        </w:rPr>
        <w:t xml:space="preserve"> En cas d’apte en determinades condicions, especificar condicions d’aptitud:</w:t>
      </w:r>
    </w:p>
    <w:p w14:paraId="0EB67778" w14:textId="77777777" w:rsidR="004F3A0A" w:rsidRDefault="004F3A0A">
      <w:pPr>
        <w:pStyle w:val="Standard"/>
        <w:jc w:val="both"/>
        <w:rPr>
          <w:rFonts w:ascii="Arial" w:hAnsi="Arial" w:cs="Arial"/>
        </w:rPr>
      </w:pPr>
    </w:p>
    <w:p w14:paraId="4814B819" w14:textId="17C8C13B" w:rsidR="004F3A0A" w:rsidRDefault="004F3A0A" w:rsidP="004F3A0A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</w:t>
      </w:r>
    </w:p>
    <w:p w14:paraId="0BA9C163" w14:textId="6F035089" w:rsidR="004F3A0A" w:rsidRDefault="004F3A0A" w:rsidP="004F3A0A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14:paraId="6D35871C" w14:textId="14343522" w:rsidR="004F3A0A" w:rsidRPr="002439FB" w:rsidRDefault="004F3A0A" w:rsidP="004F3A0A"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14:paraId="7DA2CEA2" w14:textId="77777777" w:rsidR="00292718" w:rsidRPr="002439FB" w:rsidRDefault="00292718">
      <w:pPr>
        <w:pStyle w:val="Standard"/>
        <w:jc w:val="both"/>
        <w:rPr>
          <w:rFonts w:ascii="Arial" w:hAnsi="Arial" w:cs="Arial"/>
        </w:rPr>
      </w:pPr>
    </w:p>
    <w:p w14:paraId="7DA2CEA3" w14:textId="77777777" w:rsidR="00292718" w:rsidRPr="002439FB" w:rsidRDefault="00292718">
      <w:pPr>
        <w:pStyle w:val="Standard"/>
        <w:jc w:val="both"/>
        <w:rPr>
          <w:rFonts w:ascii="Arial" w:hAnsi="Arial" w:cs="Arial"/>
        </w:rPr>
      </w:pPr>
    </w:p>
    <w:p w14:paraId="7DA2CEA4" w14:textId="01F38DAE" w:rsidR="00292718" w:rsidRDefault="004F3A0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Nom del metge</w:t>
      </w:r>
      <w:r w:rsidR="003B299F">
        <w:rPr>
          <w:rFonts w:ascii="Arial" w:hAnsi="Arial" w:cs="Arial"/>
        </w:rPr>
        <w:t>/metgessa</w:t>
      </w:r>
      <w:r>
        <w:rPr>
          <w:rFonts w:ascii="Arial" w:hAnsi="Arial" w:cs="Arial"/>
        </w:rPr>
        <w:t xml:space="preserve"> del treball</w:t>
      </w:r>
    </w:p>
    <w:p w14:paraId="799159E2" w14:textId="2BAED198" w:rsidR="004F3A0A" w:rsidRPr="002439FB" w:rsidRDefault="004F3A0A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2112A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m. </w:t>
      </w:r>
      <w:r w:rsidR="00B452C8">
        <w:rPr>
          <w:rFonts w:ascii="Arial" w:hAnsi="Arial" w:cs="Arial"/>
        </w:rPr>
        <w:t>d</w:t>
      </w:r>
      <w:r>
        <w:rPr>
          <w:rFonts w:ascii="Arial" w:hAnsi="Arial" w:cs="Arial"/>
        </w:rPr>
        <w:t>e col·legiat</w:t>
      </w:r>
      <w:r w:rsidR="003B299F">
        <w:rPr>
          <w:rFonts w:ascii="Arial" w:hAnsi="Arial" w:cs="Arial"/>
        </w:rPr>
        <w:t>/da</w:t>
      </w:r>
    </w:p>
    <w:p w14:paraId="7DA2CEA5" w14:textId="77777777" w:rsidR="00292718" w:rsidRPr="002439FB" w:rsidRDefault="00292718">
      <w:pPr>
        <w:pStyle w:val="Standard"/>
        <w:jc w:val="both"/>
        <w:rPr>
          <w:rFonts w:ascii="Arial" w:hAnsi="Arial" w:cs="Arial"/>
        </w:rPr>
      </w:pPr>
    </w:p>
    <w:p w14:paraId="7DA2CEA6" w14:textId="77777777" w:rsidR="00292718" w:rsidRPr="002439FB" w:rsidRDefault="00292718">
      <w:pPr>
        <w:pStyle w:val="Standard"/>
        <w:jc w:val="both"/>
        <w:rPr>
          <w:rFonts w:ascii="Arial" w:hAnsi="Arial" w:cs="Arial"/>
        </w:rPr>
      </w:pPr>
    </w:p>
    <w:p w14:paraId="7DA2CEA7" w14:textId="77777777" w:rsidR="00292718" w:rsidRPr="002439FB" w:rsidRDefault="00292718">
      <w:pPr>
        <w:pStyle w:val="Standard"/>
        <w:jc w:val="both"/>
        <w:rPr>
          <w:rFonts w:ascii="Arial" w:hAnsi="Arial" w:cs="Arial"/>
        </w:rPr>
      </w:pPr>
    </w:p>
    <w:p w14:paraId="7DA2CEA8" w14:textId="77777777" w:rsidR="00292718" w:rsidRPr="002439FB" w:rsidRDefault="00292718">
      <w:pPr>
        <w:pStyle w:val="Standard"/>
        <w:jc w:val="both"/>
        <w:rPr>
          <w:rFonts w:ascii="Arial" w:hAnsi="Arial" w:cs="Arial"/>
        </w:rPr>
      </w:pPr>
    </w:p>
    <w:p w14:paraId="7DA2CEA9" w14:textId="77777777" w:rsidR="00292718" w:rsidRPr="002439FB" w:rsidRDefault="00292718">
      <w:pPr>
        <w:pStyle w:val="Standard"/>
        <w:jc w:val="both"/>
        <w:rPr>
          <w:rFonts w:ascii="Arial" w:hAnsi="Arial" w:cs="Arial"/>
        </w:rPr>
      </w:pPr>
    </w:p>
    <w:p w14:paraId="7DA2CEAA" w14:textId="49E68178" w:rsidR="00292718" w:rsidRPr="002439FB" w:rsidRDefault="00E803F3">
      <w:pPr>
        <w:pStyle w:val="Standard"/>
        <w:jc w:val="right"/>
        <w:rPr>
          <w:rFonts w:ascii="Arial" w:hAnsi="Arial" w:cs="Arial"/>
        </w:rPr>
      </w:pPr>
      <w:r w:rsidRPr="002439FB">
        <w:rPr>
          <w:rFonts w:ascii="Arial" w:hAnsi="Arial" w:cs="Arial"/>
        </w:rPr>
        <w:t>Signatura del metge</w:t>
      </w:r>
      <w:r w:rsidR="003B299F">
        <w:rPr>
          <w:rFonts w:ascii="Arial" w:hAnsi="Arial" w:cs="Arial"/>
        </w:rPr>
        <w:t>/metgessa</w:t>
      </w:r>
      <w:r w:rsidR="004F3A0A">
        <w:rPr>
          <w:rFonts w:ascii="Arial" w:hAnsi="Arial" w:cs="Arial"/>
        </w:rPr>
        <w:t xml:space="preserve"> del treball</w:t>
      </w:r>
    </w:p>
    <w:sectPr w:rsidR="00292718" w:rsidRPr="002439FB">
      <w:pgSz w:w="11906" w:h="16838"/>
      <w:pgMar w:top="1417" w:right="991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CE8D" w14:textId="77777777" w:rsidR="00000000" w:rsidRDefault="00E803F3">
      <w:r>
        <w:separator/>
      </w:r>
    </w:p>
  </w:endnote>
  <w:endnote w:type="continuationSeparator" w:id="0">
    <w:p w14:paraId="7DA2CE8F" w14:textId="77777777" w:rsidR="00000000" w:rsidRDefault="00E8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2CE89" w14:textId="77777777" w:rsidR="00000000" w:rsidRDefault="00E803F3">
      <w:r>
        <w:rPr>
          <w:color w:val="000000"/>
        </w:rPr>
        <w:separator/>
      </w:r>
    </w:p>
  </w:footnote>
  <w:footnote w:type="continuationSeparator" w:id="0">
    <w:p w14:paraId="7DA2CE8B" w14:textId="77777777" w:rsidR="00000000" w:rsidRDefault="00E8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5C52"/>
    <w:multiLevelType w:val="hybridMultilevel"/>
    <w:tmpl w:val="071C3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369EF"/>
    <w:multiLevelType w:val="hybridMultilevel"/>
    <w:tmpl w:val="7D4891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92718"/>
    <w:rsid w:val="002439FB"/>
    <w:rsid w:val="00292718"/>
    <w:rsid w:val="003B299F"/>
    <w:rsid w:val="004F3A0A"/>
    <w:rsid w:val="006A7B34"/>
    <w:rsid w:val="00733521"/>
    <w:rsid w:val="00A2112A"/>
    <w:rsid w:val="00B452C8"/>
    <w:rsid w:val="00E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A2CE86"/>
  <w15:docId w15:val="{E30BA252-05AE-4B92-93B3-EE04325F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ca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lista">
    <w:name w:val="List"/>
    <w:basedOn w:val="Textbody"/>
    <w:rPr>
      <w:rFonts w:cs="Mangal"/>
    </w:rPr>
  </w:style>
  <w:style w:type="paragraph" w:styleId="L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ramecontents">
    <w:name w:val="Fram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66D4927789D48A001C45EEF2F3F46" ma:contentTypeVersion="11" ma:contentTypeDescription="Crea un document nou" ma:contentTypeScope="" ma:versionID="e1cb700dd4f01bd1d44a9b758f85f8b2">
  <xsd:schema xmlns:xsd="http://www.w3.org/2001/XMLSchema" xmlns:xs="http://www.w3.org/2001/XMLSchema" xmlns:p="http://schemas.microsoft.com/office/2006/metadata/properties" xmlns:ns3="d51394b1-3d9d-4306-994f-5ff850b0ab84" xmlns:ns4="66d8d324-bb47-4d08-9fe0-1593c9b8be25" targetNamespace="http://schemas.microsoft.com/office/2006/metadata/properties" ma:root="true" ma:fieldsID="39f5c0be9a6295ecf0ec0895971a52f2" ns3:_="" ns4:_="">
    <xsd:import namespace="d51394b1-3d9d-4306-994f-5ff850b0ab84"/>
    <xsd:import namespace="66d8d324-bb47-4d08-9fe0-1593c9b8be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394b1-3d9d-4306-994f-5ff850b0a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8d324-bb47-4d08-9fe0-1593c9b8b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4E8DD-6624-4137-8B1F-B2E41CBCB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394b1-3d9d-4306-994f-5ff850b0ab84"/>
    <ds:schemaRef ds:uri="66d8d324-bb47-4d08-9fe0-1593c9b8b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7274D-8C23-43B0-B615-0835A095A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5FD00-7F12-48D1-BAEA-77B8EA45254D}">
  <ds:schemaRefs>
    <ds:schemaRef ds:uri="d51394b1-3d9d-4306-994f-5ff850b0ab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6d8d324-bb47-4d08-9fe0-1593c9b8be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</dc:creator>
  <cp:lastModifiedBy>Juan Merino Pareja</cp:lastModifiedBy>
  <cp:revision>6</cp:revision>
  <dcterms:created xsi:type="dcterms:W3CDTF">2020-04-28T05:50:00Z</dcterms:created>
  <dcterms:modified xsi:type="dcterms:W3CDTF">2020-04-28T10:20:00Z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0x01010036166D4927789D48A001C45EEF2F3F46</vt:lpwstr>
  </property>
</Properties>
</file>