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4BE7" w14:textId="77777777" w:rsidR="00CC463F" w:rsidRPr="005F1AC4" w:rsidRDefault="00CC463F" w:rsidP="005F1AC4">
      <w:pPr>
        <w:pStyle w:val="Ttol1"/>
        <w:rPr>
          <w:b/>
          <w:bCs/>
        </w:rPr>
      </w:pPr>
      <w:r w:rsidRPr="005F1AC4">
        <w:rPr>
          <w:rStyle w:val="TtolCar"/>
          <w:b/>
          <w:bCs/>
        </w:rPr>
        <w:t>Dades del Certificat Professional</w:t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rPr>
          <w:b/>
          <w:bCs/>
        </w:rPr>
        <w:tab/>
      </w:r>
      <w:r w:rsidR="00E95D86" w:rsidRPr="005F1AC4">
        <w:t>Modalitat presencial</w:t>
      </w:r>
    </w:p>
    <w:p w14:paraId="6152C2AB" w14:textId="6ECC7DCE" w:rsidR="00CC463F" w:rsidRPr="0004405D" w:rsidRDefault="008F0D23" w:rsidP="00CC463F">
      <w:pPr>
        <w:spacing w:after="0"/>
        <w:ind w:firstLine="426"/>
        <w:rPr>
          <w:rFonts w:ascii="Arial" w:hAnsi="Arial" w:cs="Arial"/>
          <w:b/>
        </w:rPr>
      </w:pPr>
      <w:r w:rsidRPr="0004405D">
        <w:rPr>
          <w:rFonts w:ascii="Arial" w:hAnsi="Arial" w:cs="Arial"/>
          <w:sz w:val="16"/>
          <w:szCs w:val="16"/>
        </w:rPr>
        <w:t xml:space="preserve">CERTIFICAT </w:t>
      </w:r>
      <w:r w:rsidR="00CC463F" w:rsidRPr="0004405D">
        <w:rPr>
          <w:rFonts w:ascii="Arial" w:hAnsi="Arial" w:cs="Arial"/>
          <w:sz w:val="16"/>
          <w:szCs w:val="16"/>
        </w:rPr>
        <w:t>PROFESSIONAL</w:t>
      </w:r>
      <w:r w:rsidR="00817A05" w:rsidRPr="0004405D">
        <w:rPr>
          <w:rFonts w:ascii="Arial" w:hAnsi="Arial" w:cs="Arial"/>
          <w:sz w:val="16"/>
          <w:szCs w:val="16"/>
        </w:rPr>
        <w:t xml:space="preserve"> (GRAU C)</w:t>
      </w:r>
      <w:r w:rsidR="0084497A" w:rsidRPr="0004405D">
        <w:rPr>
          <w:rFonts w:ascii="Arial" w:hAnsi="Arial" w:cs="Arial"/>
          <w:sz w:val="16"/>
          <w:szCs w:val="16"/>
        </w:rPr>
        <w:t>:</w:t>
      </w:r>
      <w:r w:rsidRPr="0004405D">
        <w:rPr>
          <w:rFonts w:ascii="Arial" w:hAnsi="Arial" w:cs="Arial"/>
          <w:sz w:val="16"/>
          <w:szCs w:val="16"/>
        </w:rPr>
        <w:t xml:space="preserve"> </w:t>
      </w:r>
      <w:r w:rsidR="00CC463F" w:rsidRPr="0004405D">
        <w:rPr>
          <w:rFonts w:ascii="Arial" w:hAnsi="Arial" w:cs="Arial"/>
          <w:b/>
        </w:rPr>
        <w:t>[</w:t>
      </w:r>
      <w:bookmarkStart w:id="0" w:name="Text52"/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CC463F"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="00CC463F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CC463F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CC463F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CC463F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CC463F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bookmarkEnd w:id="0"/>
      <w:r w:rsidR="00CC463F" w:rsidRPr="0004405D">
        <w:rPr>
          <w:rFonts w:ascii="Arial" w:hAnsi="Arial" w:cs="Arial"/>
          <w:b/>
        </w:rPr>
        <w:t>]</w:t>
      </w:r>
      <w:r w:rsidR="00386DED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386DED" w:rsidRPr="0004405D">
        <w:rPr>
          <w:rFonts w:ascii="Arial" w:hAnsi="Arial" w:cs="Arial"/>
          <w:sz w:val="16"/>
          <w:szCs w:val="16"/>
        </w:rPr>
        <w:t>ACCIÓ FORMATIVA</w:t>
      </w:r>
      <w:r w:rsidR="00F0186E" w:rsidRPr="0004405D">
        <w:rPr>
          <w:rFonts w:ascii="Arial" w:hAnsi="Arial" w:cs="Arial"/>
          <w:b/>
          <w:vertAlign w:val="superscript"/>
        </w:rPr>
        <w:t>*</w:t>
      </w:r>
      <w:r w:rsidR="00386DED" w:rsidRPr="0004405D">
        <w:rPr>
          <w:rFonts w:ascii="Arial" w:hAnsi="Arial" w:cs="Arial"/>
          <w:sz w:val="20"/>
          <w:szCs w:val="20"/>
        </w:rPr>
        <w:t>:</w:t>
      </w:r>
      <w:r w:rsidR="00386DED" w:rsidRPr="0004405D">
        <w:rPr>
          <w:rFonts w:ascii="Arial" w:hAnsi="Arial" w:cs="Arial"/>
        </w:rPr>
        <w:t xml:space="preserve"> [</w:t>
      </w:r>
      <w:bookmarkStart w:id="1" w:name="Text51"/>
      <w:r w:rsidR="00386DED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386DED"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386DED" w:rsidRPr="0004405D">
        <w:rPr>
          <w:rFonts w:ascii="Arial" w:hAnsi="Arial" w:cs="Arial"/>
          <w:shd w:val="clear" w:color="auto" w:fill="EEECE1" w:themeFill="background2"/>
        </w:rPr>
      </w:r>
      <w:r w:rsidR="00386DED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="00386DED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386DED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386DED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386DED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386DED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386DED" w:rsidRPr="0004405D">
        <w:rPr>
          <w:rFonts w:ascii="Arial" w:hAnsi="Arial" w:cs="Arial"/>
          <w:shd w:val="clear" w:color="auto" w:fill="EEECE1" w:themeFill="background2"/>
        </w:rPr>
        <w:fldChar w:fldCharType="end"/>
      </w:r>
      <w:bookmarkEnd w:id="1"/>
      <w:r w:rsidR="00386DED" w:rsidRPr="0004405D">
        <w:rPr>
          <w:rFonts w:ascii="Arial" w:hAnsi="Arial" w:cs="Arial"/>
          <w:b/>
        </w:rPr>
        <w:t xml:space="preserve">]       </w:t>
      </w:r>
    </w:p>
    <w:p w14:paraId="3F030DBC" w14:textId="0DF54FF5" w:rsidR="00CC463F" w:rsidRPr="0004405D" w:rsidRDefault="00CC463F" w:rsidP="00F0186E">
      <w:pPr>
        <w:spacing w:after="100" w:afterAutospacing="1" w:line="240" w:lineRule="auto"/>
        <w:ind w:firstLine="425"/>
        <w:contextualSpacing/>
        <w:rPr>
          <w:rFonts w:ascii="Arial" w:hAnsi="Arial" w:cs="Arial"/>
        </w:rPr>
      </w:pPr>
      <w:r w:rsidRPr="0004405D">
        <w:rPr>
          <w:rFonts w:ascii="Arial" w:hAnsi="Arial" w:cs="Arial"/>
          <w:sz w:val="16"/>
          <w:szCs w:val="16"/>
        </w:rPr>
        <w:t>DURADA DEL CERTIFICAT</w:t>
      </w:r>
      <w:r w:rsidRPr="0004405D">
        <w:rPr>
          <w:rFonts w:ascii="Arial" w:hAnsi="Arial" w:cs="Arial"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[</w:t>
      </w:r>
      <w:bookmarkStart w:id="2" w:name="Text53"/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bookmarkEnd w:id="2"/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i/>
        </w:rPr>
        <w:t xml:space="preserve">                          </w:t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Pr="0004405D">
        <w:rPr>
          <w:rFonts w:ascii="Arial" w:hAnsi="Arial" w:cs="Arial"/>
          <w:i/>
        </w:rPr>
        <w:t xml:space="preserve"> </w:t>
      </w:r>
      <w:r w:rsidRPr="0004405D">
        <w:rPr>
          <w:rFonts w:ascii="Arial" w:hAnsi="Arial" w:cs="Arial"/>
          <w:sz w:val="16"/>
          <w:szCs w:val="16"/>
        </w:rPr>
        <w:t>DATES D’ IMPARTICIÓ</w:t>
      </w:r>
      <w:r w:rsidR="00F0186E" w:rsidRPr="0004405D">
        <w:rPr>
          <w:rFonts w:ascii="Arial" w:hAnsi="Arial" w:cs="Arial"/>
          <w:iCs/>
          <w:vertAlign w:val="superscript"/>
        </w:rPr>
        <w:t>*</w:t>
      </w:r>
      <w:r w:rsidRPr="0004405D">
        <w:rPr>
          <w:rFonts w:ascii="Arial" w:hAnsi="Arial" w:cs="Arial"/>
          <w:b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</w:t>
      </w:r>
      <w:r w:rsidRPr="0004405D">
        <w:rPr>
          <w:rFonts w:ascii="Arial" w:hAnsi="Arial" w:cs="Arial"/>
          <w:sz w:val="16"/>
          <w:szCs w:val="16"/>
        </w:rPr>
        <w:t xml:space="preserve">de </w:t>
      </w:r>
      <w:r w:rsidRPr="0004405D">
        <w:rPr>
          <w:rFonts w:ascii="Arial" w:hAnsi="Arial" w:cs="Arial"/>
          <w:b/>
        </w:rPr>
        <w:t>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sz w:val="16"/>
          <w:szCs w:val="16"/>
        </w:rPr>
        <w:t xml:space="preserve"> a</w:t>
      </w:r>
      <w:r w:rsidRPr="0004405D">
        <w:rPr>
          <w:rFonts w:ascii="Arial" w:hAnsi="Arial" w:cs="Arial"/>
        </w:rPr>
        <w:tab/>
      </w:r>
      <w:r w:rsidRPr="0004405D">
        <w:rPr>
          <w:rFonts w:ascii="Arial" w:hAnsi="Arial" w:cs="Arial"/>
          <w:b/>
        </w:rPr>
        <w:t>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Pr="0004405D">
        <w:rPr>
          <w:rFonts w:ascii="Arial" w:hAnsi="Arial" w:cs="Arial"/>
        </w:rPr>
        <w:t>]</w:t>
      </w:r>
    </w:p>
    <w:p w14:paraId="7E6B0168" w14:textId="37820D40" w:rsidR="00CC463F" w:rsidRPr="0004405D" w:rsidRDefault="00CC463F" w:rsidP="00F0186E">
      <w:pPr>
        <w:pBdr>
          <w:bottom w:val="single" w:sz="4" w:space="1" w:color="auto"/>
        </w:pBdr>
        <w:spacing w:after="100" w:afterAutospacing="1" w:line="240" w:lineRule="auto"/>
        <w:ind w:firstLine="425"/>
        <w:contextualSpacing/>
        <w:rPr>
          <w:rFonts w:ascii="Arial" w:hAnsi="Arial" w:cs="Arial"/>
          <w:b/>
        </w:rPr>
      </w:pPr>
      <w:r w:rsidRPr="0004405D">
        <w:rPr>
          <w:rFonts w:ascii="Arial" w:hAnsi="Arial" w:cs="Arial"/>
          <w:sz w:val="16"/>
          <w:szCs w:val="16"/>
        </w:rPr>
        <w:t>CENTRE DE FORMACIÓ</w:t>
      </w:r>
      <w:r w:rsidRPr="0004405D">
        <w:rPr>
          <w:rFonts w:ascii="Arial" w:hAnsi="Arial" w:cs="Arial"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    </w:t>
      </w:r>
      <w:r w:rsidRPr="0004405D">
        <w:rPr>
          <w:rFonts w:ascii="Arial" w:hAnsi="Arial" w:cs="Arial"/>
        </w:rPr>
        <w:t>[</w:t>
      </w:r>
      <w:bookmarkStart w:id="3" w:name="Text54"/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D9D9D9" w:themeFill="background1" w:themeFillShade="D9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separate"/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end"/>
      </w:r>
      <w:bookmarkEnd w:id="3"/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b/>
        </w:rPr>
        <w:t xml:space="preserve"> </w:t>
      </w:r>
    </w:p>
    <w:tbl>
      <w:tblPr>
        <w:tblStyle w:val="Listaclara-nfasis11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IFICACIÓ DIDÀCTICA DE L’ACCIÓ FORMATIVA en modalitat presencial"/>
        <w:tblDescription w:val="Taula que conté la PLANIFICACIÓ DIDÀCTICA DE L’ACCIÓ FORMATIVA i on es detallen l'acció formativa, les hores del mòdul, els resultats d'aprenentage i les dates d'impartició"/>
      </w:tblPr>
      <w:tblGrid>
        <w:gridCol w:w="3617"/>
        <w:gridCol w:w="1811"/>
        <w:gridCol w:w="5830"/>
        <w:gridCol w:w="4013"/>
      </w:tblGrid>
      <w:tr w:rsidR="00F0186E" w:rsidRPr="0004405D" w14:paraId="5597AA7F" w14:textId="77777777" w:rsidTr="00F0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5D27A953" w14:textId="4054236F" w:rsidR="00F0186E" w:rsidRPr="0004405D" w:rsidRDefault="00F0186E" w:rsidP="00E06A32">
            <w:pPr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04405D">
              <w:rPr>
                <w:rFonts w:ascii="Arial" w:hAnsi="Arial" w:cs="Arial"/>
                <w:color w:val="auto"/>
                <w:sz w:val="20"/>
                <w:szCs w:val="20"/>
              </w:rPr>
              <w:t xml:space="preserve">PLANIFICACIÓ DIDÀCTICA DE L’ACCIÓ FORMATIVA </w:t>
            </w:r>
          </w:p>
        </w:tc>
      </w:tr>
      <w:tr w:rsidR="00F0186E" w:rsidRPr="0004405D" w14:paraId="3EEA75C9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6749FB5" w14:textId="0CF88499" w:rsidR="00F0186E" w:rsidRPr="0004405D" w:rsidRDefault="00F0186E" w:rsidP="00E06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>ACCIÓ FORMATIVA</w:t>
            </w:r>
          </w:p>
        </w:tc>
        <w:tc>
          <w:tcPr>
            <w:tcW w:w="593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331FA6DD" w14:textId="77777777" w:rsidR="00F0186E" w:rsidRPr="0004405D" w:rsidRDefault="00F0186E" w:rsidP="00E06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HORES DEL MÒDUL</w:t>
            </w:r>
          </w:p>
        </w:tc>
        <w:tc>
          <w:tcPr>
            <w:tcW w:w="1909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0514A65" w14:textId="22D08FE0" w:rsidR="00F0186E" w:rsidRPr="0004405D" w:rsidRDefault="00F0186E" w:rsidP="00E06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RESULTATS D’APRENENTATGE (RA)</w:t>
            </w:r>
            <w:r w:rsidRPr="0004405D">
              <w:rPr>
                <w:rStyle w:val="Refernciadenotaapeudepgina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405D">
              <w:rPr>
                <w:rStyle w:val="Refernciadenotaapeudepgina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31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5F7CFC3" w14:textId="63BF1AB4" w:rsidR="00F0186E" w:rsidRPr="0004405D" w:rsidRDefault="00F0186E" w:rsidP="00E06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DATES D’ IMPARTICIÓ</w:t>
            </w:r>
          </w:p>
        </w:tc>
      </w:tr>
      <w:tr w:rsidR="00F0186E" w:rsidRPr="0004405D" w14:paraId="04723986" w14:textId="77777777" w:rsidTr="00F0186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 w:val="restart"/>
          </w:tcPr>
          <w:p w14:paraId="43B562EE" w14:textId="77777777" w:rsidR="00F0186E" w:rsidRPr="0004405D" w:rsidRDefault="00F0186E" w:rsidP="00BE3317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20A1262B" w14:textId="77777777" w:rsidR="00F0186E" w:rsidRPr="0004405D" w:rsidRDefault="00F0186E" w:rsidP="00BE331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405D">
              <w:rPr>
                <w:rFonts w:ascii="Arial" w:hAnsi="Arial" w:cs="Arial"/>
                <w:b w:val="0"/>
                <w:sz w:val="20"/>
                <w:szCs w:val="20"/>
              </w:rPr>
              <w:t>(Codi i denominació del mòdul professional)</w:t>
            </w:r>
          </w:p>
          <w:p w14:paraId="61421410" w14:textId="77777777" w:rsidR="00F0186E" w:rsidRPr="0004405D" w:rsidRDefault="00F0186E" w:rsidP="00BE3317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</w:tcPr>
          <w:p w14:paraId="3F089EDA" w14:textId="77777777" w:rsidR="00F0186E" w:rsidRPr="0004405D" w:rsidRDefault="00F0186E" w:rsidP="00BE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09" w:type="pct"/>
          </w:tcPr>
          <w:p w14:paraId="48C2E065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77275C4D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4" w:type="pct"/>
            <w:vMerge w:val="restart"/>
            <w:vAlign w:val="center"/>
          </w:tcPr>
          <w:p w14:paraId="59B15E0F" w14:textId="7F2FA69B" w:rsidR="00F0186E" w:rsidRPr="0004405D" w:rsidRDefault="00F0186E" w:rsidP="006B1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bookmarkStart w:id="4" w:name="Text12"/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bookmarkEnd w:id="4"/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bookmarkStart w:id="5" w:name="Text13"/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0186E" w:rsidRPr="0004405D" w14:paraId="64203165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157584" w14:textId="77777777" w:rsidR="00F0186E" w:rsidRPr="0004405D" w:rsidRDefault="00F0186E" w:rsidP="00BE3317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2B4A0665" w14:textId="77777777" w:rsidR="00F0186E" w:rsidRPr="0004405D" w:rsidRDefault="00F0186E" w:rsidP="00BE3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09" w:type="pct"/>
            <w:tcBorders>
              <w:top w:val="none" w:sz="0" w:space="0" w:color="auto"/>
              <w:bottom w:val="none" w:sz="0" w:space="0" w:color="auto"/>
            </w:tcBorders>
          </w:tcPr>
          <w:p w14:paraId="51E4286F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38EFF8B3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9B8A94" w14:textId="1F5B7B13" w:rsidR="00F0186E" w:rsidRPr="0004405D" w:rsidRDefault="00F0186E" w:rsidP="00CC4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1C48AC20" w14:textId="77777777" w:rsidTr="00F0186E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/>
          </w:tcPr>
          <w:p w14:paraId="4213E388" w14:textId="77777777" w:rsidR="00F0186E" w:rsidRPr="0004405D" w:rsidRDefault="00F0186E" w:rsidP="00BE3317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14:paraId="100CAB35" w14:textId="77777777" w:rsidR="00F0186E" w:rsidRPr="0004405D" w:rsidRDefault="00F0186E" w:rsidP="00BE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09" w:type="pct"/>
          </w:tcPr>
          <w:p w14:paraId="5110B8B7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098B219F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36BA1872" w14:textId="726A15D7" w:rsidR="00F0186E" w:rsidRPr="0004405D" w:rsidRDefault="00F0186E" w:rsidP="00CC46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31CD5619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0011E1" w14:textId="77777777" w:rsidR="00F0186E" w:rsidRPr="0004405D" w:rsidRDefault="00F0186E" w:rsidP="007454A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6336A50C" w14:textId="3474D1C8" w:rsidR="00F0186E" w:rsidRPr="0004405D" w:rsidRDefault="00F0186E" w:rsidP="00876CA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405D">
              <w:rPr>
                <w:rFonts w:ascii="Arial" w:hAnsi="Arial" w:cs="Arial"/>
                <w:b w:val="0"/>
                <w:sz w:val="20"/>
                <w:szCs w:val="20"/>
              </w:rPr>
              <w:t>(Codi i denominació del mòdul professional)</w:t>
            </w:r>
          </w:p>
        </w:tc>
        <w:tc>
          <w:tcPr>
            <w:tcW w:w="593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4266B0C0" w14:textId="77777777" w:rsidR="00F0186E" w:rsidRPr="0004405D" w:rsidRDefault="00F0186E" w:rsidP="00876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09" w:type="pct"/>
            <w:tcBorders>
              <w:top w:val="none" w:sz="0" w:space="0" w:color="auto"/>
              <w:bottom w:val="none" w:sz="0" w:space="0" w:color="auto"/>
            </w:tcBorders>
          </w:tcPr>
          <w:p w14:paraId="78978519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67D9F7A1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4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0FE4E7" w14:textId="20AC1DB9" w:rsidR="00F0186E" w:rsidRPr="0004405D" w:rsidRDefault="00F0186E" w:rsidP="006B1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</w:p>
        </w:tc>
      </w:tr>
      <w:tr w:rsidR="00F0186E" w:rsidRPr="0004405D" w14:paraId="3710D1E1" w14:textId="77777777" w:rsidTr="00F0186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/>
          </w:tcPr>
          <w:p w14:paraId="2D6CD14E" w14:textId="77777777" w:rsidR="00F0186E" w:rsidRPr="0004405D" w:rsidRDefault="00F0186E" w:rsidP="00876CA6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93" w:type="pct"/>
            <w:vMerge/>
          </w:tcPr>
          <w:p w14:paraId="42A6571B" w14:textId="77777777" w:rsidR="00F0186E" w:rsidRPr="0004405D" w:rsidRDefault="00F0186E" w:rsidP="00876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09" w:type="pct"/>
          </w:tcPr>
          <w:p w14:paraId="02688260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7E5E4F00" w14:textId="77777777" w:rsidR="00F0186E" w:rsidRPr="0004405D" w:rsidRDefault="00F0186E" w:rsidP="00745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2366BA96" w14:textId="6E7B540F" w:rsidR="00F0186E" w:rsidRPr="0004405D" w:rsidRDefault="00F0186E" w:rsidP="0087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71AAF531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5076DD" w14:textId="77777777" w:rsidR="00F0186E" w:rsidRPr="0004405D" w:rsidRDefault="00F0186E" w:rsidP="00876CA6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78ECB2C1" w14:textId="77777777" w:rsidR="00F0186E" w:rsidRPr="0004405D" w:rsidRDefault="00F0186E" w:rsidP="00876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09" w:type="pct"/>
            <w:tcBorders>
              <w:top w:val="none" w:sz="0" w:space="0" w:color="auto"/>
              <w:bottom w:val="none" w:sz="0" w:space="0" w:color="auto"/>
            </w:tcBorders>
          </w:tcPr>
          <w:p w14:paraId="2B929857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31EB0FC2" w14:textId="77777777" w:rsidR="00F0186E" w:rsidRPr="0004405D" w:rsidRDefault="00F0186E" w:rsidP="00745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314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D5BC71" w14:textId="7D2554AE" w:rsidR="00F0186E" w:rsidRPr="0004405D" w:rsidRDefault="00F0186E" w:rsidP="0087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51BA1" w14:textId="420015C9" w:rsidR="00671C33" w:rsidRPr="005F1AC4" w:rsidRDefault="00F0186E" w:rsidP="005F1AC4">
      <w:pPr>
        <w:pStyle w:val="Ttol1"/>
      </w:pPr>
      <w:r w:rsidRPr="0004405D">
        <w:br w:type="page"/>
      </w:r>
      <w:r w:rsidR="00AE33D6" w:rsidRPr="005F1AC4">
        <w:rPr>
          <w:rStyle w:val="TtolCar"/>
          <w:b/>
          <w:bCs/>
        </w:rPr>
        <w:lastRenderedPageBreak/>
        <w:t>D</w:t>
      </w:r>
      <w:r w:rsidR="00671C33" w:rsidRPr="005F1AC4">
        <w:rPr>
          <w:rStyle w:val="TtolCar"/>
          <w:b/>
          <w:bCs/>
        </w:rPr>
        <w:t>ades del Certificat Professional</w:t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E95D86" w:rsidRPr="005F1AC4">
        <w:tab/>
      </w:r>
      <w:r w:rsidR="005F1AC4">
        <w:tab/>
      </w:r>
      <w:r w:rsidR="005F1AC4">
        <w:tab/>
      </w:r>
      <w:r w:rsidR="00E95D86" w:rsidRPr="005F1AC4">
        <w:t xml:space="preserve"> Modalitat </w:t>
      </w:r>
      <w:r w:rsidR="00AE33D6" w:rsidRPr="005F1AC4">
        <w:t>virtual</w:t>
      </w:r>
    </w:p>
    <w:p w14:paraId="3611A1FE" w14:textId="6AC7359E" w:rsidR="00671C33" w:rsidRPr="0004405D" w:rsidRDefault="007454A0" w:rsidP="00671C33">
      <w:pPr>
        <w:spacing w:after="0"/>
        <w:ind w:firstLine="426"/>
        <w:rPr>
          <w:rFonts w:ascii="Arial" w:hAnsi="Arial" w:cs="Arial"/>
          <w:b/>
        </w:rPr>
      </w:pPr>
      <w:r w:rsidRPr="0004405D">
        <w:rPr>
          <w:rFonts w:ascii="Arial" w:hAnsi="Arial" w:cs="Arial"/>
          <w:sz w:val="16"/>
          <w:szCs w:val="16"/>
        </w:rPr>
        <w:t>CERTIFICAT PROFESSIONAL</w:t>
      </w:r>
      <w:r w:rsidR="00817A05" w:rsidRPr="0004405D">
        <w:rPr>
          <w:rFonts w:ascii="Arial" w:hAnsi="Arial" w:cs="Arial"/>
          <w:sz w:val="16"/>
          <w:szCs w:val="16"/>
        </w:rPr>
        <w:t xml:space="preserve"> (GRAU C)</w:t>
      </w:r>
      <w:r w:rsidR="00671C33" w:rsidRPr="0004405D">
        <w:rPr>
          <w:rFonts w:ascii="Arial" w:hAnsi="Arial" w:cs="Arial"/>
          <w:b/>
        </w:rPr>
        <w:t xml:space="preserve"> 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671C33"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="00671C33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671C33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671C33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671C33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671C33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="00671C33" w:rsidRPr="0004405D">
        <w:rPr>
          <w:rFonts w:ascii="Arial" w:hAnsi="Arial" w:cs="Arial"/>
          <w:b/>
        </w:rPr>
        <w:t>]</w:t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b/>
        </w:rPr>
        <w:tab/>
      </w:r>
      <w:r w:rsidR="00F0186E" w:rsidRPr="0004405D">
        <w:rPr>
          <w:rFonts w:ascii="Arial" w:hAnsi="Arial" w:cs="Arial"/>
          <w:sz w:val="16"/>
          <w:szCs w:val="16"/>
        </w:rPr>
        <w:t>ACCIÓ FORMATIVA</w:t>
      </w:r>
      <w:r w:rsidR="00F0186E" w:rsidRPr="0004405D">
        <w:rPr>
          <w:rFonts w:ascii="Arial" w:hAnsi="Arial" w:cs="Arial"/>
          <w:b/>
          <w:vertAlign w:val="superscript"/>
        </w:rPr>
        <w:t>*</w:t>
      </w:r>
      <w:r w:rsidR="00F0186E" w:rsidRPr="0004405D">
        <w:rPr>
          <w:rFonts w:ascii="Arial" w:hAnsi="Arial" w:cs="Arial"/>
          <w:sz w:val="20"/>
          <w:szCs w:val="20"/>
        </w:rPr>
        <w:t>:</w:t>
      </w:r>
      <w:r w:rsidR="00F0186E" w:rsidRPr="0004405D">
        <w:rPr>
          <w:rFonts w:ascii="Arial" w:hAnsi="Arial" w:cs="Arial"/>
        </w:rPr>
        <w:t xml:space="preserve"> [</w:t>
      </w:r>
      <w:r w:rsidR="00F0186E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0186E"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F0186E" w:rsidRPr="0004405D">
        <w:rPr>
          <w:rFonts w:ascii="Arial" w:hAnsi="Arial" w:cs="Arial"/>
          <w:shd w:val="clear" w:color="auto" w:fill="EEECE1" w:themeFill="background2"/>
        </w:rPr>
      </w:r>
      <w:r w:rsidR="00F0186E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="00F0186E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F0186E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F0186E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F0186E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F0186E"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F0186E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="00F0186E" w:rsidRPr="0004405D">
        <w:rPr>
          <w:rFonts w:ascii="Arial" w:hAnsi="Arial" w:cs="Arial"/>
          <w:b/>
        </w:rPr>
        <w:t xml:space="preserve">]       </w:t>
      </w:r>
    </w:p>
    <w:p w14:paraId="5D805115" w14:textId="332BF9FF" w:rsidR="00671C33" w:rsidRPr="0004405D" w:rsidRDefault="00671C33" w:rsidP="00671C33">
      <w:pPr>
        <w:spacing w:after="0"/>
        <w:ind w:firstLine="426"/>
        <w:rPr>
          <w:rFonts w:ascii="Arial" w:hAnsi="Arial" w:cs="Arial"/>
        </w:rPr>
      </w:pPr>
      <w:r w:rsidRPr="0004405D">
        <w:rPr>
          <w:rFonts w:ascii="Arial" w:hAnsi="Arial" w:cs="Arial"/>
          <w:sz w:val="16"/>
          <w:szCs w:val="16"/>
        </w:rPr>
        <w:t>DURADA DEL CERTIFICAT</w:t>
      </w:r>
      <w:r w:rsidRPr="0004405D">
        <w:rPr>
          <w:rFonts w:ascii="Arial" w:hAnsi="Arial" w:cs="Arial"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i/>
        </w:rPr>
        <w:t xml:space="preserve">                           </w:t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="00F0186E" w:rsidRPr="0004405D">
        <w:rPr>
          <w:rFonts w:ascii="Arial" w:hAnsi="Arial" w:cs="Arial"/>
          <w:i/>
        </w:rPr>
        <w:tab/>
      </w:r>
      <w:r w:rsidRPr="0004405D">
        <w:rPr>
          <w:rFonts w:ascii="Arial" w:hAnsi="Arial" w:cs="Arial"/>
          <w:sz w:val="16"/>
          <w:szCs w:val="16"/>
        </w:rPr>
        <w:t>DATES D’ IMPARTICIÓ</w:t>
      </w:r>
      <w:r w:rsidR="00B43DEA" w:rsidRPr="0004405D">
        <w:rPr>
          <w:rFonts w:ascii="Arial" w:hAnsi="Arial" w:cs="Arial"/>
          <w:b/>
          <w:vertAlign w:val="superscript"/>
        </w:rPr>
        <w:t>*</w:t>
      </w:r>
      <w:r w:rsidRPr="0004405D">
        <w:rPr>
          <w:rFonts w:ascii="Arial" w:hAnsi="Arial" w:cs="Arial"/>
          <w:b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</w:t>
      </w:r>
      <w:r w:rsidRPr="0004405D">
        <w:rPr>
          <w:rFonts w:ascii="Arial" w:hAnsi="Arial" w:cs="Arial"/>
          <w:sz w:val="16"/>
          <w:szCs w:val="16"/>
        </w:rPr>
        <w:t xml:space="preserve">de </w:t>
      </w:r>
      <w:r w:rsidRPr="0004405D">
        <w:rPr>
          <w:rFonts w:ascii="Arial" w:hAnsi="Arial" w:cs="Arial"/>
          <w:b/>
        </w:rPr>
        <w:t>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sz w:val="16"/>
          <w:szCs w:val="16"/>
        </w:rPr>
        <w:t xml:space="preserve"> a</w:t>
      </w:r>
      <w:r w:rsidRPr="0004405D">
        <w:rPr>
          <w:rFonts w:ascii="Arial" w:hAnsi="Arial" w:cs="Arial"/>
        </w:rPr>
        <w:tab/>
      </w:r>
      <w:r w:rsidRPr="0004405D">
        <w:rPr>
          <w:rFonts w:ascii="Arial" w:hAnsi="Arial" w:cs="Arial"/>
          <w:b/>
        </w:rPr>
        <w:t>[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EEECE1" w:themeFill="background2"/>
        </w:rPr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separate"/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Pr="0004405D">
        <w:rPr>
          <w:rFonts w:ascii="Arial" w:hAnsi="Arial" w:cs="Arial"/>
          <w:noProof/>
          <w:shd w:val="clear" w:color="auto" w:fill="EEECE1" w:themeFill="background2"/>
        </w:rPr>
        <w:t> </w:t>
      </w:r>
      <w:r w:rsidR="00B81FE5" w:rsidRPr="0004405D">
        <w:rPr>
          <w:rFonts w:ascii="Arial" w:hAnsi="Arial" w:cs="Arial"/>
          <w:shd w:val="clear" w:color="auto" w:fill="EEECE1" w:themeFill="background2"/>
        </w:rPr>
        <w:fldChar w:fldCharType="end"/>
      </w:r>
      <w:r w:rsidRPr="0004405D">
        <w:rPr>
          <w:rFonts w:ascii="Arial" w:hAnsi="Arial" w:cs="Arial"/>
        </w:rPr>
        <w:t>]</w:t>
      </w:r>
    </w:p>
    <w:p w14:paraId="668B4FC9" w14:textId="523A1AB7" w:rsidR="00671C33" w:rsidRPr="0004405D" w:rsidRDefault="00671C33" w:rsidP="00E06A32">
      <w:pPr>
        <w:pBdr>
          <w:bottom w:val="single" w:sz="4" w:space="1" w:color="auto"/>
        </w:pBdr>
        <w:ind w:firstLine="426"/>
        <w:rPr>
          <w:rFonts w:ascii="Arial" w:hAnsi="Arial" w:cs="Arial"/>
          <w:b/>
        </w:rPr>
      </w:pPr>
      <w:r w:rsidRPr="0004405D">
        <w:rPr>
          <w:rFonts w:ascii="Arial" w:hAnsi="Arial" w:cs="Arial"/>
          <w:sz w:val="16"/>
          <w:szCs w:val="16"/>
        </w:rPr>
        <w:t>CENTRE DE FORMACIÓ</w:t>
      </w:r>
      <w:r w:rsidRPr="0004405D">
        <w:rPr>
          <w:rFonts w:ascii="Arial" w:hAnsi="Arial" w:cs="Arial"/>
          <w:sz w:val="20"/>
          <w:szCs w:val="20"/>
        </w:rPr>
        <w:t>:</w:t>
      </w:r>
      <w:r w:rsidRPr="0004405D">
        <w:rPr>
          <w:rFonts w:ascii="Arial" w:hAnsi="Arial" w:cs="Arial"/>
          <w:b/>
        </w:rPr>
        <w:t xml:space="preserve">     </w:t>
      </w:r>
      <w:r w:rsidRPr="0004405D">
        <w:rPr>
          <w:rFonts w:ascii="Arial" w:hAnsi="Arial" w:cs="Arial"/>
        </w:rPr>
        <w:t>[</w:t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04405D">
        <w:rPr>
          <w:rFonts w:ascii="Arial" w:hAnsi="Arial" w:cs="Arial"/>
          <w:shd w:val="clear" w:color="auto" w:fill="D9D9D9" w:themeFill="background1" w:themeFillShade="D9"/>
        </w:rPr>
        <w:instrText xml:space="preserve"> FORMTEXT </w:instrText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separate"/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04405D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B81FE5" w:rsidRPr="0004405D">
        <w:rPr>
          <w:rFonts w:ascii="Arial" w:hAnsi="Arial" w:cs="Arial"/>
          <w:shd w:val="clear" w:color="auto" w:fill="D9D9D9" w:themeFill="background1" w:themeFillShade="D9"/>
        </w:rPr>
        <w:fldChar w:fldCharType="end"/>
      </w:r>
      <w:r w:rsidRPr="0004405D">
        <w:rPr>
          <w:rFonts w:ascii="Arial" w:hAnsi="Arial" w:cs="Arial"/>
        </w:rPr>
        <w:t>]</w:t>
      </w:r>
      <w:r w:rsidRPr="0004405D">
        <w:rPr>
          <w:rFonts w:ascii="Arial" w:hAnsi="Arial" w:cs="Arial"/>
          <w:b/>
        </w:rPr>
        <w:t xml:space="preserve"> </w:t>
      </w:r>
    </w:p>
    <w:tbl>
      <w:tblPr>
        <w:tblStyle w:val="Listaclara-nfasis11"/>
        <w:tblW w:w="4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ificació didàctica de la acció formativa en modalitat virtual"/>
        <w:tblDescription w:val="Taula que conté la PLANIFICACIÓ DIDÀCTICA DE L’ACCIÓ FORMATIVA i on es detallen l'acció formativa, les hores del mòdul, els resultats d'aprenentage, les dates d'impartició i la data de realització de les tutories presencials"/>
      </w:tblPr>
      <w:tblGrid>
        <w:gridCol w:w="2587"/>
        <w:gridCol w:w="1491"/>
        <w:gridCol w:w="4233"/>
        <w:gridCol w:w="2837"/>
        <w:gridCol w:w="2867"/>
      </w:tblGrid>
      <w:tr w:rsidR="00F0186E" w:rsidRPr="0004405D" w14:paraId="7560FCAA" w14:textId="77777777" w:rsidTr="00F0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FFFF" w:themeFill="background1"/>
          </w:tcPr>
          <w:p w14:paraId="0639E05D" w14:textId="1D2F88DE" w:rsidR="00F0186E" w:rsidRPr="0004405D" w:rsidRDefault="00F0186E" w:rsidP="00671C33">
            <w:pPr>
              <w:jc w:val="center"/>
              <w:rPr>
                <w:rFonts w:ascii="Arial" w:hAnsi="Arial" w:cs="Arial"/>
                <w:b w:val="0"/>
              </w:rPr>
            </w:pPr>
            <w:r w:rsidRPr="0004405D">
              <w:rPr>
                <w:rFonts w:ascii="Arial" w:hAnsi="Arial" w:cs="Arial"/>
                <w:color w:val="auto"/>
                <w:sz w:val="20"/>
                <w:szCs w:val="20"/>
              </w:rPr>
              <w:t>PLANIFICACIÓ DIDÀCTICA DE L’ACCIÓ FORMATIVA</w:t>
            </w:r>
          </w:p>
        </w:tc>
      </w:tr>
      <w:tr w:rsidR="00F0186E" w:rsidRPr="0004405D" w14:paraId="1168D3E4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4C9FE65" w14:textId="77777777" w:rsidR="00F0186E" w:rsidRPr="0004405D" w:rsidRDefault="00F0186E" w:rsidP="00671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>ACCIÓ FORMATIVA</w:t>
            </w:r>
          </w:p>
        </w:tc>
        <w:tc>
          <w:tcPr>
            <w:tcW w:w="532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4312D3F" w14:textId="77777777" w:rsidR="00F0186E" w:rsidRPr="0004405D" w:rsidRDefault="00F0186E" w:rsidP="006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HORES DEL MÒDUL</w:t>
            </w:r>
          </w:p>
        </w:tc>
        <w:tc>
          <w:tcPr>
            <w:tcW w:w="1510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DA1D1CF" w14:textId="0226284B" w:rsidR="00F0186E" w:rsidRPr="0004405D" w:rsidRDefault="00F0186E" w:rsidP="00671C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RESULTATS D’APRENENTATGE (RA)</w:t>
            </w:r>
            <w:r w:rsidRPr="0004405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2" w:type="pct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4928E6A" w14:textId="3396279E" w:rsidR="00F0186E" w:rsidRPr="0004405D" w:rsidRDefault="00F0186E" w:rsidP="00A706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DATES D’ IMPARTICIÓ</w:t>
            </w:r>
          </w:p>
        </w:tc>
        <w:tc>
          <w:tcPr>
            <w:tcW w:w="102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6E3EB8" w14:textId="77777777" w:rsidR="00F0186E" w:rsidRPr="0004405D" w:rsidRDefault="00F0186E" w:rsidP="00E95D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4405D">
              <w:rPr>
                <w:rFonts w:ascii="Arial" w:hAnsi="Arial" w:cs="Arial"/>
                <w:b/>
                <w:sz w:val="20"/>
                <w:szCs w:val="20"/>
              </w:rPr>
              <w:t>DATA DE REALITZACIÓ DE TUTORIES PRESENCIALS</w:t>
            </w:r>
          </w:p>
        </w:tc>
      </w:tr>
      <w:tr w:rsidR="00F0186E" w:rsidRPr="0004405D" w14:paraId="663B546A" w14:textId="77777777" w:rsidTr="00F0186E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</w:tcPr>
          <w:p w14:paraId="7D958A65" w14:textId="77777777" w:rsidR="00F0186E" w:rsidRPr="0004405D" w:rsidRDefault="00F0186E" w:rsidP="00671C33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6CEB4A36" w14:textId="77777777" w:rsidR="00F0186E" w:rsidRPr="0004405D" w:rsidRDefault="00F0186E" w:rsidP="00671C3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405D">
              <w:rPr>
                <w:rFonts w:ascii="Arial" w:hAnsi="Arial" w:cs="Arial"/>
                <w:b w:val="0"/>
                <w:sz w:val="20"/>
                <w:szCs w:val="20"/>
              </w:rPr>
              <w:t>(Codi i denominació del mòdul professional)</w:t>
            </w:r>
          </w:p>
          <w:p w14:paraId="198AEDD5" w14:textId="77777777" w:rsidR="00F0186E" w:rsidRPr="0004405D" w:rsidRDefault="00F0186E" w:rsidP="00671C33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</w:tcPr>
          <w:p w14:paraId="01D2D3BB" w14:textId="77777777" w:rsidR="00F0186E" w:rsidRPr="0004405D" w:rsidRDefault="00F0186E" w:rsidP="00671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0" w:type="pct"/>
          </w:tcPr>
          <w:p w14:paraId="10116E20" w14:textId="77777777" w:rsidR="00F0186E" w:rsidRPr="0004405D" w:rsidRDefault="00F0186E" w:rsidP="00AE3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07BA7628" w14:textId="77777777" w:rsidR="00F0186E" w:rsidRPr="0004405D" w:rsidRDefault="00F0186E" w:rsidP="00AE33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2" w:type="pct"/>
            <w:vMerge w:val="restart"/>
            <w:vAlign w:val="center"/>
          </w:tcPr>
          <w:p w14:paraId="7B60F30D" w14:textId="2C6F1960" w:rsidR="00F0186E" w:rsidRPr="0004405D" w:rsidRDefault="00F0186E" w:rsidP="006B1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3" w:type="pct"/>
            <w:vMerge w:val="restart"/>
            <w:vAlign w:val="center"/>
          </w:tcPr>
          <w:p w14:paraId="51593461" w14:textId="02EB78C1" w:rsidR="00F0186E" w:rsidRPr="0004405D" w:rsidRDefault="00F0186E" w:rsidP="00184A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</w:p>
        </w:tc>
      </w:tr>
      <w:tr w:rsidR="00F0186E" w:rsidRPr="0004405D" w14:paraId="60651EF4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2244EC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76BAC01D" w14:textId="77777777" w:rsidR="00F0186E" w:rsidRPr="0004405D" w:rsidRDefault="00F0186E" w:rsidP="00B4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one" w:sz="0" w:space="0" w:color="auto"/>
              <w:bottom w:val="none" w:sz="0" w:space="0" w:color="auto"/>
            </w:tcBorders>
          </w:tcPr>
          <w:p w14:paraId="75690315" w14:textId="77777777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58A821DB" w14:textId="77777777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1FBE8859" w14:textId="2E3613A2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8174A7" w14:textId="3E5D94F5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30AB28D1" w14:textId="77777777" w:rsidTr="00F0186E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</w:tcPr>
          <w:p w14:paraId="22617340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14:paraId="0F8F145A" w14:textId="77777777" w:rsidR="00F0186E" w:rsidRPr="0004405D" w:rsidRDefault="00F0186E" w:rsidP="00B46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10" w:type="pct"/>
          </w:tcPr>
          <w:p w14:paraId="7F0C79B6" w14:textId="77777777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1CA64417" w14:textId="77777777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vAlign w:val="center"/>
          </w:tcPr>
          <w:p w14:paraId="50810F77" w14:textId="79A7684E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23B1BEE" w14:textId="67D03292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16D0FA4E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49ABFA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72575C53" w14:textId="77777777" w:rsidR="00F0186E" w:rsidRPr="0004405D" w:rsidRDefault="00F0186E" w:rsidP="00B4684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405D">
              <w:rPr>
                <w:rFonts w:ascii="Arial" w:hAnsi="Arial" w:cs="Arial"/>
                <w:b w:val="0"/>
                <w:sz w:val="20"/>
                <w:szCs w:val="20"/>
              </w:rPr>
              <w:t>(Codi i denominació del mòdul professional)</w:t>
            </w:r>
          </w:p>
          <w:p w14:paraId="1C7DD96F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230B45C7" w14:textId="77777777" w:rsidR="00F0186E" w:rsidRPr="0004405D" w:rsidRDefault="00F0186E" w:rsidP="00B4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one" w:sz="0" w:space="0" w:color="auto"/>
              <w:bottom w:val="none" w:sz="0" w:space="0" w:color="auto"/>
            </w:tcBorders>
          </w:tcPr>
          <w:p w14:paraId="1B2A6979" w14:textId="253EDD63" w:rsidR="00F0186E" w:rsidRPr="0004405D" w:rsidRDefault="00F0186E" w:rsidP="006B1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</w:tc>
        <w:tc>
          <w:tcPr>
            <w:tcW w:w="1012" w:type="pct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F9AEE8" w14:textId="489207B7" w:rsidR="00F0186E" w:rsidRPr="0004405D" w:rsidRDefault="00F0186E" w:rsidP="006B1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3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B7AF67" w14:textId="140229FB" w:rsidR="00F0186E" w:rsidRPr="0004405D" w:rsidRDefault="00F0186E" w:rsidP="00184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405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  <w:r w:rsidRPr="0004405D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4405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405D">
              <w:rPr>
                <w:rFonts w:ascii="Arial" w:hAnsi="Arial" w:cs="Arial"/>
              </w:rPr>
              <w:instrText xml:space="preserve"> FORMTEXT </w:instrText>
            </w:r>
            <w:r w:rsidRPr="0004405D">
              <w:rPr>
                <w:rFonts w:ascii="Arial" w:hAnsi="Arial" w:cs="Arial"/>
              </w:rPr>
            </w:r>
            <w:r w:rsidRPr="0004405D">
              <w:rPr>
                <w:rFonts w:ascii="Arial" w:hAnsi="Arial" w:cs="Arial"/>
              </w:rPr>
              <w:fldChar w:fldCharType="separate"/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  <w:noProof/>
              </w:rPr>
              <w:t> </w:t>
            </w:r>
            <w:r w:rsidRPr="0004405D">
              <w:rPr>
                <w:rFonts w:ascii="Arial" w:hAnsi="Arial" w:cs="Arial"/>
              </w:rPr>
              <w:fldChar w:fldCharType="end"/>
            </w:r>
          </w:p>
        </w:tc>
      </w:tr>
      <w:tr w:rsidR="00F0186E" w:rsidRPr="0004405D" w14:paraId="3BB2EEF0" w14:textId="77777777" w:rsidTr="00F0186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</w:tcPr>
          <w:p w14:paraId="6A1F4DC9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14:paraId="4DF814D9" w14:textId="77777777" w:rsidR="00F0186E" w:rsidRPr="0004405D" w:rsidRDefault="00F0186E" w:rsidP="00B46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10" w:type="pct"/>
          </w:tcPr>
          <w:p w14:paraId="4144BA33" w14:textId="77777777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04A8098D" w14:textId="77777777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2" w:type="pct"/>
            <w:vMerge/>
            <w:vAlign w:val="center"/>
          </w:tcPr>
          <w:p w14:paraId="6AF928A0" w14:textId="2477F8D8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3987AFB" w14:textId="50CB73BD" w:rsidR="00F0186E" w:rsidRPr="0004405D" w:rsidRDefault="00F0186E" w:rsidP="00B46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86E" w:rsidRPr="0004405D" w14:paraId="62DC23D2" w14:textId="77777777" w:rsidTr="00F0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853B7C" w14:textId="77777777" w:rsidR="00F0186E" w:rsidRPr="0004405D" w:rsidRDefault="00F0186E" w:rsidP="00B4684B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none" w:sz="0" w:space="0" w:color="auto"/>
              <w:bottom w:val="none" w:sz="0" w:space="0" w:color="auto"/>
            </w:tcBorders>
          </w:tcPr>
          <w:p w14:paraId="4447FD22" w14:textId="77777777" w:rsidR="00F0186E" w:rsidRPr="0004405D" w:rsidRDefault="00F0186E" w:rsidP="00B4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one" w:sz="0" w:space="0" w:color="auto"/>
              <w:bottom w:val="none" w:sz="0" w:space="0" w:color="auto"/>
            </w:tcBorders>
          </w:tcPr>
          <w:p w14:paraId="18C6C936" w14:textId="77777777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4405D">
              <w:rPr>
                <w:rFonts w:ascii="Arial" w:hAnsi="Arial" w:cs="Arial"/>
                <w:bCs/>
                <w:sz w:val="20"/>
                <w:szCs w:val="20"/>
              </w:rPr>
              <w:t>(Codi i denominació del RA)</w:t>
            </w:r>
          </w:p>
          <w:p w14:paraId="1D21D783" w14:textId="77777777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012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259AE6" w14:textId="3EBD2EEE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B41025" w14:textId="2823E9AF" w:rsidR="00F0186E" w:rsidRPr="0004405D" w:rsidRDefault="00F0186E" w:rsidP="00B46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D524E" w14:textId="77777777" w:rsidR="00684C77" w:rsidRPr="0004405D" w:rsidRDefault="00684C77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5CBB5EBD" w14:textId="77777777" w:rsidR="00AE33D6" w:rsidRPr="0004405D" w:rsidRDefault="00AE33D6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1B2E61CA" w14:textId="77777777" w:rsidR="00AE33D6" w:rsidRPr="0004405D" w:rsidRDefault="00AE33D6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6F92E6E1" w14:textId="77777777" w:rsidR="006B1B7E" w:rsidRPr="0004405D" w:rsidRDefault="006B1B7E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11139056" w14:textId="77777777" w:rsidR="006B1B7E" w:rsidRPr="0004405D" w:rsidRDefault="006B1B7E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0C3851EE" w14:textId="54CBDF51" w:rsidR="006B1B7E" w:rsidRPr="0004405D" w:rsidRDefault="00184A61" w:rsidP="00AE33D6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  <w:r w:rsidRPr="0004405D">
        <w:rPr>
          <w:rFonts w:ascii="Arial" w:eastAsia="Times New Roman" w:hAnsi="Arial" w:cs="Arial"/>
          <w:b/>
          <w:sz w:val="14"/>
          <w:szCs w:val="14"/>
        </w:rPr>
        <w:t>-----------------------------------------------------------------</w:t>
      </w:r>
    </w:p>
    <w:p w14:paraId="5798F609" w14:textId="77777777" w:rsidR="00F0186E" w:rsidRPr="0004405D" w:rsidRDefault="00F0186E" w:rsidP="00F0186E">
      <w:pPr>
        <w:spacing w:after="0"/>
        <w:rPr>
          <w:rFonts w:ascii="Arial" w:hAnsi="Arial" w:cs="Arial"/>
          <w:sz w:val="16"/>
          <w:szCs w:val="16"/>
        </w:rPr>
      </w:pPr>
      <w:r w:rsidRPr="0004405D">
        <w:rPr>
          <w:rFonts w:ascii="Arial" w:hAnsi="Arial" w:cs="Arial"/>
          <w:sz w:val="16"/>
          <w:szCs w:val="16"/>
          <w:vertAlign w:val="superscript"/>
        </w:rPr>
        <w:t>*</w:t>
      </w:r>
      <w:r w:rsidRPr="0004405D">
        <w:rPr>
          <w:rFonts w:ascii="Arial" w:hAnsi="Arial" w:cs="Arial"/>
          <w:sz w:val="16"/>
          <w:szCs w:val="16"/>
        </w:rPr>
        <w:t>La identificació de l’acció formativa així com les dates d’impartició, s’actualitzaran en el moment en que es produeixi la comunicació d’inici de les accions formatives al SOC.</w:t>
      </w:r>
    </w:p>
    <w:p w14:paraId="7EC81B1E" w14:textId="222396E1" w:rsidR="006B1B7E" w:rsidRPr="0004405D" w:rsidRDefault="00F0186E" w:rsidP="00F0186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4"/>
          <w:szCs w:val="14"/>
        </w:rPr>
      </w:pPr>
      <w:r w:rsidRPr="0004405D">
        <w:rPr>
          <w:rFonts w:ascii="Arial" w:hAnsi="Arial" w:cs="Arial"/>
          <w:sz w:val="16"/>
          <w:szCs w:val="16"/>
          <w:vertAlign w:val="superscript"/>
        </w:rPr>
        <w:t>1</w:t>
      </w:r>
      <w:r w:rsidRPr="0004405D">
        <w:rPr>
          <w:rFonts w:ascii="Arial" w:hAnsi="Arial" w:cs="Arial"/>
          <w:sz w:val="16"/>
          <w:szCs w:val="16"/>
        </w:rPr>
        <w:t xml:space="preserve"> En el cas dels certificats professionals a l’empara del RD 34/2008,</w:t>
      </w:r>
      <w:r w:rsidRPr="0004405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4405D">
        <w:rPr>
          <w:rFonts w:ascii="Arial" w:hAnsi="Arial" w:cs="Arial"/>
          <w:sz w:val="16"/>
          <w:szCs w:val="16"/>
        </w:rPr>
        <w:t>emplenar amb la informació de les Unitats Formatives. En el cas de que el mòdul professional no tingui UF associades, es continuarà deixant en blanc.</w:t>
      </w:r>
    </w:p>
    <w:sectPr w:rsidR="006B1B7E" w:rsidRPr="0004405D" w:rsidSect="0004405D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701" w:right="720" w:bottom="1418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725C" w14:textId="77777777" w:rsidR="00E71E4E" w:rsidRPr="0004405D" w:rsidRDefault="00E71E4E" w:rsidP="00DB741B">
      <w:pPr>
        <w:spacing w:after="0" w:line="240" w:lineRule="auto"/>
      </w:pPr>
      <w:r w:rsidRPr="0004405D">
        <w:separator/>
      </w:r>
    </w:p>
  </w:endnote>
  <w:endnote w:type="continuationSeparator" w:id="0">
    <w:p w14:paraId="5D10379D" w14:textId="77777777" w:rsidR="00E71E4E" w:rsidRPr="0004405D" w:rsidRDefault="00E71E4E" w:rsidP="00DB741B">
      <w:pPr>
        <w:spacing w:after="0" w:line="240" w:lineRule="auto"/>
      </w:pPr>
      <w:r w:rsidRPr="0004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E91" w14:textId="7ABEBB43" w:rsidR="00671C33" w:rsidRPr="0004405D" w:rsidRDefault="0004405D">
    <w:pPr>
      <w:pStyle w:val="Peu"/>
      <w:rPr>
        <w:rFonts w:ascii="Arial" w:hAnsi="Arial" w:cs="Arial"/>
        <w:sz w:val="16"/>
        <w:szCs w:val="16"/>
      </w:rPr>
    </w:pPr>
    <w:r w:rsidRPr="0004405D">
      <w:rPr>
        <w:rFonts w:ascii="Arial" w:hAnsi="Arial" w:cs="Arial"/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0222EA90" wp14:editId="68E8741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7300" cy="304800"/>
          <wp:effectExtent l="0" t="0" r="0" b="0"/>
          <wp:wrapNone/>
          <wp:docPr id="140649401" name="Imatge 18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9401" name="Imatge 18" descr="Logo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2904" w14:textId="77777777" w:rsidR="00E71E4E" w:rsidRPr="0004405D" w:rsidRDefault="00E71E4E" w:rsidP="00DB741B">
      <w:pPr>
        <w:spacing w:after="0" w:line="240" w:lineRule="auto"/>
      </w:pPr>
      <w:r w:rsidRPr="0004405D">
        <w:separator/>
      </w:r>
    </w:p>
  </w:footnote>
  <w:footnote w:type="continuationSeparator" w:id="0">
    <w:p w14:paraId="0615D958" w14:textId="77777777" w:rsidR="00E71E4E" w:rsidRPr="0004405D" w:rsidRDefault="00E71E4E" w:rsidP="00DB741B">
      <w:pPr>
        <w:spacing w:after="0" w:line="240" w:lineRule="auto"/>
      </w:pPr>
      <w:r w:rsidRPr="0004405D">
        <w:continuationSeparator/>
      </w:r>
    </w:p>
  </w:footnote>
  <w:footnote w:id="1">
    <w:p w14:paraId="57F753F3" w14:textId="0336DF36" w:rsidR="00F0186E" w:rsidRPr="0004405D" w:rsidRDefault="00F0186E" w:rsidP="00F0186E">
      <w:pPr>
        <w:spacing w:after="0"/>
        <w:rPr>
          <w:sz w:val="16"/>
          <w:szCs w:val="16"/>
        </w:rPr>
      </w:pPr>
      <w:r w:rsidRPr="0004405D">
        <w:rPr>
          <w:sz w:val="16"/>
          <w:szCs w:val="16"/>
          <w:vertAlign w:val="superscript"/>
        </w:rPr>
        <w:t>*</w:t>
      </w:r>
      <w:r w:rsidRPr="0004405D">
        <w:rPr>
          <w:sz w:val="16"/>
          <w:szCs w:val="16"/>
        </w:rPr>
        <w:t>La identificació de l’acció formativa així com les dates d’impartició, s’actualitzaran en el moment en que es produeixi la comunicació d’inici de les accions formatives al SOC.</w:t>
      </w:r>
    </w:p>
    <w:p w14:paraId="7181FCEA" w14:textId="49B8F762" w:rsidR="00F0186E" w:rsidRPr="00184A61" w:rsidRDefault="00F0186E" w:rsidP="00F0186E">
      <w:pPr>
        <w:spacing w:after="0"/>
        <w:rPr>
          <w:sz w:val="20"/>
          <w:szCs w:val="20"/>
        </w:rPr>
      </w:pPr>
      <w:r w:rsidRPr="0004405D">
        <w:rPr>
          <w:sz w:val="16"/>
          <w:szCs w:val="16"/>
          <w:vertAlign w:val="superscript"/>
        </w:rPr>
        <w:t>1</w:t>
      </w:r>
      <w:r w:rsidRPr="0004405D">
        <w:rPr>
          <w:sz w:val="16"/>
          <w:szCs w:val="16"/>
        </w:rPr>
        <w:t xml:space="preserve"> En el cas dels certificats professionals a l’empara del RD 34/2008,</w:t>
      </w:r>
      <w:r w:rsidRPr="0004405D">
        <w:rPr>
          <w:sz w:val="16"/>
          <w:szCs w:val="16"/>
          <w:vertAlign w:val="superscript"/>
        </w:rPr>
        <w:t xml:space="preserve"> </w:t>
      </w:r>
      <w:r w:rsidRPr="0004405D">
        <w:rPr>
          <w:sz w:val="16"/>
          <w:szCs w:val="16"/>
        </w:rPr>
        <w:t>emplenar amb la informació de les Unitats Formatives. En el cas de que el mòdul professional no tingui UF associades, es continuarà deixant en blanc.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607" w14:textId="77777777" w:rsidR="008F6E96" w:rsidRPr="0004405D" w:rsidRDefault="008F6E96" w:rsidP="008F6E96">
    <w:pPr>
      <w:pStyle w:val="Capalera"/>
      <w:tabs>
        <w:tab w:val="left" w:pos="426"/>
        <w:tab w:val="right" w:pos="14601"/>
      </w:tabs>
      <w:rPr>
        <w:rFonts w:ascii="Arial" w:hAnsi="Arial" w:cs="Arial"/>
        <w:sz w:val="16"/>
        <w:szCs w:val="16"/>
      </w:rPr>
    </w:pPr>
    <w:r w:rsidRPr="0004405D">
      <w:rPr>
        <w:rFonts w:ascii="Arial" w:hAnsi="Arial" w:cs="Arial"/>
        <w:noProof/>
        <w:sz w:val="16"/>
        <w:szCs w:val="16"/>
        <w:lang w:eastAsia="ca-ES"/>
      </w:rPr>
      <w:drawing>
        <wp:inline distT="0" distB="0" distL="0" distR="0" wp14:anchorId="119F7A31" wp14:editId="2E1F5FFA">
          <wp:extent cx="2124075" cy="371475"/>
          <wp:effectExtent l="0" t="0" r="9525" b="9525"/>
          <wp:docPr id="791109204" name="Imatge 1" descr="Descripció: 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soc_2l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4405D">
      <w:rPr>
        <w:rFonts w:ascii="Arial" w:hAnsi="Arial" w:cs="Arial"/>
        <w:sz w:val="16"/>
        <w:szCs w:val="16"/>
      </w:rPr>
      <w:tab/>
    </w:r>
    <w:r w:rsidRPr="0004405D">
      <w:rPr>
        <w:rFonts w:ascii="Arial" w:hAnsi="Arial" w:cs="Arial"/>
        <w:sz w:val="16"/>
        <w:szCs w:val="16"/>
      </w:rPr>
      <w:tab/>
    </w:r>
    <w:r w:rsidRPr="0004405D">
      <w:rPr>
        <w:rFonts w:ascii="Arial" w:hAnsi="Arial" w:cs="Arial"/>
        <w:sz w:val="16"/>
        <w:szCs w:val="16"/>
      </w:rPr>
      <w:tab/>
    </w:r>
    <w:r w:rsidRPr="0004405D"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04B1B9D0" wp14:editId="313218AF">
              <wp:extent cx="3035381" cy="1404620"/>
              <wp:effectExtent l="0" t="0" r="0" b="1270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8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94103" w14:textId="77777777" w:rsidR="008F6E96" w:rsidRPr="0004405D" w:rsidRDefault="008F6E96" w:rsidP="008F6E96">
                          <w:pPr>
                            <w:spacing w:after="120"/>
                            <w:ind w:left="426"/>
                            <w:jc w:val="right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04405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Planificació didàctica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B1B9D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width:23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FM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" stroked="f">
              <v:textbox style="mso-fit-shape-to-text:t">
                <w:txbxContent>
                  <w:p w14:paraId="0A294103" w14:textId="77777777" w:rsidR="008F6E96" w:rsidRPr="0004405D" w:rsidRDefault="008F6E96" w:rsidP="008F6E96">
                    <w:pPr>
                      <w:spacing w:after="120"/>
                      <w:ind w:left="426"/>
                      <w:jc w:val="right"/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04405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Planificació didàctica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40C474F" w14:textId="12635FEC" w:rsidR="00671C33" w:rsidRPr="0004405D" w:rsidRDefault="008F6E96" w:rsidP="008F6E96">
    <w:pPr>
      <w:pStyle w:val="Capalera"/>
      <w:tabs>
        <w:tab w:val="right" w:pos="14459"/>
      </w:tabs>
    </w:pPr>
    <w:r w:rsidRPr="0004405D">
      <w:rPr>
        <w:rFonts w:ascii="Arial" w:hAnsi="Arial" w:cs="Arial"/>
        <w:noProof/>
        <w:sz w:val="16"/>
        <w:szCs w:val="16"/>
        <w:lang w:eastAsia="ca-ES"/>
      </w:rPr>
      <w:tab/>
    </w:r>
    <w:r w:rsidRPr="0004405D">
      <w:rPr>
        <w:rFonts w:ascii="Arial" w:hAnsi="Arial" w:cs="Arial"/>
        <w:noProof/>
        <w:sz w:val="16"/>
        <w:szCs w:val="16"/>
        <w:lang w:eastAsia="ca-ES"/>
      </w:rPr>
      <w:tab/>
    </w:r>
    <w:r w:rsidRPr="0004405D">
      <w:rPr>
        <w:rFonts w:ascii="Arial" w:hAnsi="Arial" w:cs="Arial"/>
        <w:noProof/>
        <w:sz w:val="16"/>
        <w:szCs w:val="16"/>
        <w:lang w:eastAsia="ca-ES"/>
      </w:rPr>
      <w:tab/>
      <w:t>G146NCPRO-010-0</w:t>
    </w:r>
    <w:r w:rsidR="0004405D" w:rsidRPr="0004405D">
      <w:rPr>
        <w:rFonts w:ascii="Arial" w:hAnsi="Arial" w:cs="Arial"/>
        <w:noProof/>
        <w:sz w:val="16"/>
        <w:szCs w:val="16"/>
        <w:lang w:eastAsia="ca-E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042"/>
    <w:multiLevelType w:val="hybridMultilevel"/>
    <w:tmpl w:val="E5B055A2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451A3A7C"/>
    <w:multiLevelType w:val="hybridMultilevel"/>
    <w:tmpl w:val="BD8C2CB8"/>
    <w:lvl w:ilvl="0" w:tplc="B7163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&#10;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6A72"/>
    <w:multiLevelType w:val="hybridMultilevel"/>
    <w:tmpl w:val="AB6E0662"/>
    <w:lvl w:ilvl="0" w:tplc="EE4EBEE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1C1F42"/>
    <w:multiLevelType w:val="hybridMultilevel"/>
    <w:tmpl w:val="DDB05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&#10;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18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754400">
    <w:abstractNumId w:val="2"/>
  </w:num>
  <w:num w:numId="3" w16cid:durableId="619919106">
    <w:abstractNumId w:val="1"/>
  </w:num>
  <w:num w:numId="4" w16cid:durableId="425266800">
    <w:abstractNumId w:val="0"/>
  </w:num>
  <w:num w:numId="5" w16cid:durableId="17349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A"/>
    <w:rsid w:val="00017F5C"/>
    <w:rsid w:val="0004405D"/>
    <w:rsid w:val="00046125"/>
    <w:rsid w:val="00052BA2"/>
    <w:rsid w:val="00060A2A"/>
    <w:rsid w:val="00081F21"/>
    <w:rsid w:val="000866BE"/>
    <w:rsid w:val="0009111B"/>
    <w:rsid w:val="000A2F4C"/>
    <w:rsid w:val="000A636F"/>
    <w:rsid w:val="000C3E66"/>
    <w:rsid w:val="000D08AC"/>
    <w:rsid w:val="001105DD"/>
    <w:rsid w:val="001224CB"/>
    <w:rsid w:val="00131A11"/>
    <w:rsid w:val="00157354"/>
    <w:rsid w:val="00176745"/>
    <w:rsid w:val="00184A61"/>
    <w:rsid w:val="00195615"/>
    <w:rsid w:val="001B4EF2"/>
    <w:rsid w:val="001C5382"/>
    <w:rsid w:val="001D1236"/>
    <w:rsid w:val="001D712C"/>
    <w:rsid w:val="0020069B"/>
    <w:rsid w:val="00220B60"/>
    <w:rsid w:val="00221B0B"/>
    <w:rsid w:val="00232D6F"/>
    <w:rsid w:val="002463C1"/>
    <w:rsid w:val="0025722E"/>
    <w:rsid w:val="0026353E"/>
    <w:rsid w:val="00274798"/>
    <w:rsid w:val="00277682"/>
    <w:rsid w:val="00280BDC"/>
    <w:rsid w:val="002962F4"/>
    <w:rsid w:val="002D454E"/>
    <w:rsid w:val="002F0279"/>
    <w:rsid w:val="00302C71"/>
    <w:rsid w:val="0031455D"/>
    <w:rsid w:val="003155C0"/>
    <w:rsid w:val="00317B02"/>
    <w:rsid w:val="00367BFE"/>
    <w:rsid w:val="00372172"/>
    <w:rsid w:val="00386DED"/>
    <w:rsid w:val="00394EC5"/>
    <w:rsid w:val="003C1314"/>
    <w:rsid w:val="003E2C95"/>
    <w:rsid w:val="003F5A7C"/>
    <w:rsid w:val="004222F9"/>
    <w:rsid w:val="004239A4"/>
    <w:rsid w:val="00424330"/>
    <w:rsid w:val="00445936"/>
    <w:rsid w:val="00446390"/>
    <w:rsid w:val="004645DF"/>
    <w:rsid w:val="00465B1E"/>
    <w:rsid w:val="00466F19"/>
    <w:rsid w:val="0047206C"/>
    <w:rsid w:val="004B086D"/>
    <w:rsid w:val="004B123A"/>
    <w:rsid w:val="004E2B3E"/>
    <w:rsid w:val="004E3043"/>
    <w:rsid w:val="004E5B41"/>
    <w:rsid w:val="004F6B83"/>
    <w:rsid w:val="005023BC"/>
    <w:rsid w:val="00545EFE"/>
    <w:rsid w:val="00562EBA"/>
    <w:rsid w:val="005835F9"/>
    <w:rsid w:val="005A28C9"/>
    <w:rsid w:val="005D0B0A"/>
    <w:rsid w:val="005D5AD1"/>
    <w:rsid w:val="005F0540"/>
    <w:rsid w:val="005F1AC4"/>
    <w:rsid w:val="0060098B"/>
    <w:rsid w:val="0060260C"/>
    <w:rsid w:val="00603CF3"/>
    <w:rsid w:val="006061F3"/>
    <w:rsid w:val="006171FA"/>
    <w:rsid w:val="006360E5"/>
    <w:rsid w:val="00637FA0"/>
    <w:rsid w:val="00641D19"/>
    <w:rsid w:val="00646A15"/>
    <w:rsid w:val="00652EBB"/>
    <w:rsid w:val="00671C33"/>
    <w:rsid w:val="006756F9"/>
    <w:rsid w:val="00677799"/>
    <w:rsid w:val="00684C77"/>
    <w:rsid w:val="006A0DBC"/>
    <w:rsid w:val="006B1B7E"/>
    <w:rsid w:val="006C162E"/>
    <w:rsid w:val="006C3F8F"/>
    <w:rsid w:val="006C7E06"/>
    <w:rsid w:val="006F50AB"/>
    <w:rsid w:val="00734D71"/>
    <w:rsid w:val="00735983"/>
    <w:rsid w:val="007454A0"/>
    <w:rsid w:val="0078736B"/>
    <w:rsid w:val="00796C77"/>
    <w:rsid w:val="007B22A9"/>
    <w:rsid w:val="007B2837"/>
    <w:rsid w:val="007F544C"/>
    <w:rsid w:val="007F5618"/>
    <w:rsid w:val="00802FA6"/>
    <w:rsid w:val="00817A05"/>
    <w:rsid w:val="0082609C"/>
    <w:rsid w:val="0084497A"/>
    <w:rsid w:val="00870295"/>
    <w:rsid w:val="008758BE"/>
    <w:rsid w:val="00876CA6"/>
    <w:rsid w:val="008A1578"/>
    <w:rsid w:val="008B32AF"/>
    <w:rsid w:val="008C6578"/>
    <w:rsid w:val="008E07B2"/>
    <w:rsid w:val="008E6C0C"/>
    <w:rsid w:val="008E6FAC"/>
    <w:rsid w:val="008F0D23"/>
    <w:rsid w:val="008F4163"/>
    <w:rsid w:val="008F6E96"/>
    <w:rsid w:val="008F730A"/>
    <w:rsid w:val="00903A17"/>
    <w:rsid w:val="009075CF"/>
    <w:rsid w:val="009131E2"/>
    <w:rsid w:val="00946DE8"/>
    <w:rsid w:val="00953066"/>
    <w:rsid w:val="0096030D"/>
    <w:rsid w:val="0096054B"/>
    <w:rsid w:val="00970ABB"/>
    <w:rsid w:val="00993BAA"/>
    <w:rsid w:val="009964E9"/>
    <w:rsid w:val="009C3A55"/>
    <w:rsid w:val="009E7CF4"/>
    <w:rsid w:val="00A43163"/>
    <w:rsid w:val="00A47DFD"/>
    <w:rsid w:val="00A56152"/>
    <w:rsid w:val="00A603B5"/>
    <w:rsid w:val="00A671E2"/>
    <w:rsid w:val="00A706B1"/>
    <w:rsid w:val="00A92B87"/>
    <w:rsid w:val="00AA73F9"/>
    <w:rsid w:val="00AC2EBD"/>
    <w:rsid w:val="00AE295C"/>
    <w:rsid w:val="00AE33D6"/>
    <w:rsid w:val="00AF4091"/>
    <w:rsid w:val="00B43DEA"/>
    <w:rsid w:val="00B4684B"/>
    <w:rsid w:val="00B469F3"/>
    <w:rsid w:val="00B47401"/>
    <w:rsid w:val="00B47BDC"/>
    <w:rsid w:val="00B51E8C"/>
    <w:rsid w:val="00B6737E"/>
    <w:rsid w:val="00B81FE5"/>
    <w:rsid w:val="00B83B53"/>
    <w:rsid w:val="00B8784C"/>
    <w:rsid w:val="00B902C0"/>
    <w:rsid w:val="00B94A97"/>
    <w:rsid w:val="00BB5B0D"/>
    <w:rsid w:val="00BE3317"/>
    <w:rsid w:val="00BF53A7"/>
    <w:rsid w:val="00C02EA0"/>
    <w:rsid w:val="00C12BF7"/>
    <w:rsid w:val="00C849F5"/>
    <w:rsid w:val="00C94C5A"/>
    <w:rsid w:val="00CA0EA4"/>
    <w:rsid w:val="00CB799C"/>
    <w:rsid w:val="00CC463F"/>
    <w:rsid w:val="00D37266"/>
    <w:rsid w:val="00D400D1"/>
    <w:rsid w:val="00D417E3"/>
    <w:rsid w:val="00D668E4"/>
    <w:rsid w:val="00D66F2B"/>
    <w:rsid w:val="00D70571"/>
    <w:rsid w:val="00DA6FC1"/>
    <w:rsid w:val="00DB741B"/>
    <w:rsid w:val="00E038BD"/>
    <w:rsid w:val="00E06A32"/>
    <w:rsid w:val="00E10091"/>
    <w:rsid w:val="00E32A4B"/>
    <w:rsid w:val="00E62CC0"/>
    <w:rsid w:val="00E71E4E"/>
    <w:rsid w:val="00E720C5"/>
    <w:rsid w:val="00E84EE7"/>
    <w:rsid w:val="00E87728"/>
    <w:rsid w:val="00E95D86"/>
    <w:rsid w:val="00EB3EE0"/>
    <w:rsid w:val="00EC3F9E"/>
    <w:rsid w:val="00EF12BD"/>
    <w:rsid w:val="00EF547E"/>
    <w:rsid w:val="00F0186E"/>
    <w:rsid w:val="00F22CE9"/>
    <w:rsid w:val="00F303D3"/>
    <w:rsid w:val="00F33F80"/>
    <w:rsid w:val="00F447A1"/>
    <w:rsid w:val="00F45B10"/>
    <w:rsid w:val="00F5564B"/>
    <w:rsid w:val="00F87A1A"/>
    <w:rsid w:val="00FA14AE"/>
    <w:rsid w:val="00FA7B69"/>
    <w:rsid w:val="00FB6910"/>
    <w:rsid w:val="00FC24C7"/>
    <w:rsid w:val="00FC2FD9"/>
    <w:rsid w:val="00FD5574"/>
    <w:rsid w:val="00FE504C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FF56E"/>
  <w15:docId w15:val="{11CE299B-5643-4831-AC4E-89FA8DD9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91"/>
    <w:rPr>
      <w:rFonts w:cstheme="minorBidi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5F1AC4"/>
    <w:pPr>
      <w:outlineLvl w:val="0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62EBA"/>
    <w:pPr>
      <w:ind w:left="720"/>
      <w:contextualSpacing/>
    </w:pPr>
    <w:rPr>
      <w:rFonts w:ascii="Calibri" w:eastAsia="Times New Roman" w:hAnsi="Calibri" w:cs="Times New Roman"/>
    </w:rPr>
  </w:style>
  <w:style w:type="table" w:styleId="Taulaambquadrcula">
    <w:name w:val="Table Grid"/>
    <w:basedOn w:val="Taulanormal"/>
    <w:uiPriority w:val="59"/>
    <w:rsid w:val="00562EB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ulanormal"/>
    <w:uiPriority w:val="60"/>
    <w:rsid w:val="00562EBA"/>
    <w:pPr>
      <w:spacing w:after="0"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ulanormal"/>
    <w:uiPriority w:val="61"/>
    <w:rsid w:val="00B94A97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DB74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DB741B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B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DB741B"/>
    <w:rPr>
      <w:rFonts w:ascii="Tahoma" w:hAnsi="Tahoma" w:cs="Tahoma"/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641D1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41D19"/>
    <w:pPr>
      <w:spacing w:before="100" w:beforeAutospacing="1" w:after="100" w:afterAutospacing="1" w:line="240" w:lineRule="auto"/>
      <w:jc w:val="both"/>
    </w:pPr>
    <w:rPr>
      <w:rFonts w:ascii="Verdana" w:hAnsi="Verdana" w:cs="Times New Roman"/>
      <w:sz w:val="17"/>
      <w:szCs w:val="17"/>
    </w:rPr>
  </w:style>
  <w:style w:type="character" w:styleId="Enlla">
    <w:name w:val="Hyperlink"/>
    <w:basedOn w:val="Lletraperdefectedelpargraf"/>
    <w:uiPriority w:val="99"/>
    <w:semiHidden/>
    <w:unhideWhenUsed/>
    <w:rsid w:val="00641D19"/>
    <w:rPr>
      <w:rFonts w:cs="Times New Roman"/>
      <w:color w:val="4C6F99"/>
      <w:u w:val="none"/>
      <w:effect w:val="non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60A2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060A2A"/>
    <w:rPr>
      <w:rFonts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60A2A"/>
    <w:rPr>
      <w:rFonts w:cs="Times New Roman"/>
      <w:vertAlign w:val="superscript"/>
    </w:rPr>
  </w:style>
  <w:style w:type="table" w:customStyle="1" w:styleId="Llistaclaramfasi11">
    <w:name w:val="Llista clara: èmfasi 11"/>
    <w:basedOn w:val="Taulanormal"/>
    <w:uiPriority w:val="61"/>
    <w:rsid w:val="00A56152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70295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locked/>
    <w:rsid w:val="00870295"/>
    <w:rPr>
      <w:rFonts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870295"/>
    <w:rPr>
      <w:rFonts w:cs="Times New Roman"/>
      <w:vertAlign w:val="superscript"/>
    </w:rPr>
  </w:style>
  <w:style w:type="paragraph" w:styleId="Ttol">
    <w:name w:val="Title"/>
    <w:basedOn w:val="Normal"/>
    <w:next w:val="Normal"/>
    <w:link w:val="TtolCar"/>
    <w:uiPriority w:val="10"/>
    <w:qFormat/>
    <w:rsid w:val="005F1AC4"/>
    <w:pPr>
      <w:pBdr>
        <w:bottom w:val="single" w:sz="4" w:space="1" w:color="auto"/>
      </w:pBdr>
      <w:spacing w:after="0"/>
      <w:ind w:firstLine="426"/>
    </w:pPr>
    <w:rPr>
      <w:rFonts w:ascii="Arial" w:hAnsi="Arial" w:cs="Arial"/>
    </w:rPr>
  </w:style>
  <w:style w:type="character" w:customStyle="1" w:styleId="TtolCar">
    <w:name w:val="Títol Car"/>
    <w:basedOn w:val="Lletraperdefectedelpargraf"/>
    <w:link w:val="Ttol"/>
    <w:uiPriority w:val="10"/>
    <w:rsid w:val="005F1AC4"/>
    <w:rPr>
      <w:rFonts w:ascii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86DE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86DE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86DED"/>
    <w:rPr>
      <w:rFonts w:cstheme="minorBid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86DE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86DED"/>
    <w:rPr>
      <w:rFonts w:cstheme="minorBidi"/>
      <w:b/>
      <w:bCs/>
      <w:sz w:val="20"/>
      <w:szCs w:val="20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F1AC4"/>
    <w:rPr>
      <w:rFonts w:ascii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71319"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B35FE-B096-4571-8279-10B3344A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PLANIFICACIÓ DIDÀCTICA DE L’ACCIÓ FORMATIVA</vt:lpstr>
    </vt:vector>
  </TitlesOfParts>
  <Manager>Oficina de Certificació Professional</Manager>
  <Company>Servei Públic d'Ocupació de Catalunya.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PLANIFICACIÓ DIDÀCTICA DE L’ACCIÓ FORMATIVA</dc:title>
  <dc:subject>PLANIFICACIÓ DIDÀCTICA DE L’ACCIÓ FORMATIVA</dc:subject>
  <dc:creator>Servei Públic d'Ocupació de Catalunya.. Generalitat de Catalunya.</dc:creator>
  <cp:keywords>planificació, acció formativa, certificats professional, formació</cp:keywords>
  <dc:description/>
  <cp:lastModifiedBy>Jarque Martinez, Jaume</cp:lastModifiedBy>
  <cp:revision>8</cp:revision>
  <cp:lastPrinted>2013-02-20T08:41:00Z</cp:lastPrinted>
  <dcterms:created xsi:type="dcterms:W3CDTF">2026-01-12T08:47:00Z</dcterms:created>
  <dcterms:modified xsi:type="dcterms:W3CDTF">2026-01-23T11:45:00Z</dcterms:modified>
  <cp:category>Formulari G146NCPRO-010 versió 03</cp:category>
</cp:coreProperties>
</file>